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4CB" w:rsidRDefault="00F814CB" w:rsidP="00F814CB">
      <w:pPr>
        <w:rPr>
          <w:sz w:val="24"/>
        </w:rPr>
      </w:pPr>
      <w:r>
        <w:rPr>
          <w:noProof/>
          <w:lang w:val="en-US"/>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-228600</wp:posOffset>
            </wp:positionV>
            <wp:extent cx="2222500" cy="1407160"/>
            <wp:effectExtent l="0" t="0" r="0" b="0"/>
            <wp:wrapSquare wrapText="bothSides"/>
            <wp:docPr id="2" name="Picture 2" descr=" Blue IFA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Blue IFA Logo with Text"/>
                    <pic:cNvPicPr>
                      <a:picLocks noChangeAspect="1" noChangeArrowheads="1"/>
                    </pic:cNvPicPr>
                  </pic:nvPicPr>
                  <pic:blipFill>
                    <a:blip r:embed="rId5" cstate="print"/>
                    <a:srcRect/>
                    <a:stretch>
                      <a:fillRect/>
                    </a:stretch>
                  </pic:blipFill>
                  <pic:spPr bwMode="auto">
                    <a:xfrm>
                      <a:off x="0" y="0"/>
                      <a:ext cx="2222500" cy="1407160"/>
                    </a:xfrm>
                    <a:prstGeom prst="rect">
                      <a:avLst/>
                    </a:prstGeom>
                    <a:noFill/>
                    <a:ln w="9525">
                      <a:noFill/>
                      <a:miter lim="800000"/>
                      <a:headEnd/>
                      <a:tailEnd/>
                    </a:ln>
                  </pic:spPr>
                </pic:pic>
              </a:graphicData>
            </a:graphic>
          </wp:anchor>
        </w:drawing>
      </w:r>
    </w:p>
    <w:p w:rsidR="00F814CB" w:rsidRDefault="00F814CB" w:rsidP="00F814CB">
      <w:pPr>
        <w:rPr>
          <w:sz w:val="24"/>
        </w:rPr>
      </w:pPr>
    </w:p>
    <w:p w:rsidR="00F814CB" w:rsidRDefault="00F814CB" w:rsidP="00F814CB">
      <w:pPr>
        <w:rPr>
          <w:sz w:val="24"/>
        </w:rPr>
      </w:pPr>
    </w:p>
    <w:p w:rsidR="00F814CB" w:rsidRDefault="00F814CB" w:rsidP="00F814CB">
      <w:pPr>
        <w:rPr>
          <w:sz w:val="24"/>
        </w:rPr>
      </w:pPr>
    </w:p>
    <w:p w:rsidR="00F814CB" w:rsidRDefault="00F814CB" w:rsidP="00F814CB">
      <w:pPr>
        <w:rPr>
          <w:sz w:val="24"/>
        </w:rPr>
      </w:pPr>
    </w:p>
    <w:p w:rsidR="00F814CB" w:rsidRDefault="00F814CB" w:rsidP="00F814CB">
      <w:pPr>
        <w:rPr>
          <w:sz w:val="24"/>
        </w:rPr>
      </w:pPr>
    </w:p>
    <w:p w:rsidR="00F814CB" w:rsidRDefault="00F814CB" w:rsidP="00F814CB">
      <w:pPr>
        <w:rPr>
          <w:sz w:val="24"/>
        </w:rPr>
      </w:pPr>
    </w:p>
    <w:p w:rsidR="00F814CB" w:rsidRDefault="00F814CB" w:rsidP="00F814CB"/>
    <w:p w:rsidR="00F814CB" w:rsidRDefault="00F814CB" w:rsidP="00F814CB"/>
    <w:p w:rsidR="00F814CB" w:rsidRDefault="00F814CB" w:rsidP="00F814CB">
      <w:pPr>
        <w:tabs>
          <w:tab w:val="right" w:pos="8950"/>
        </w:tabs>
        <w:rPr>
          <w:rFonts w:ascii="Tahoma" w:hAnsi="Tahoma"/>
          <w:sz w:val="28"/>
        </w:rPr>
      </w:pPr>
    </w:p>
    <w:p w:rsidR="00F814CB" w:rsidRDefault="00F814CB" w:rsidP="00F814CB">
      <w:pPr>
        <w:pStyle w:val="Heading7"/>
        <w:rPr>
          <w:b w:val="0"/>
          <w:u w:val="none"/>
        </w:rPr>
      </w:pPr>
    </w:p>
    <w:p w:rsidR="00F814CB" w:rsidRDefault="00F814CB" w:rsidP="00F814CB">
      <w:pPr>
        <w:tabs>
          <w:tab w:val="right" w:pos="8950"/>
        </w:tabs>
        <w:rPr>
          <w:rFonts w:ascii="Tahoma" w:hAnsi="Tahoma"/>
          <w:sz w:val="28"/>
        </w:rPr>
      </w:pPr>
    </w:p>
    <w:p w:rsidR="00F814CB" w:rsidRDefault="00F814CB" w:rsidP="00F814CB">
      <w:pPr>
        <w:tabs>
          <w:tab w:val="right" w:pos="8950"/>
        </w:tabs>
        <w:rPr>
          <w:rFonts w:ascii="Tahoma" w:hAnsi="Tahoma"/>
          <w:sz w:val="28"/>
        </w:rPr>
      </w:pPr>
    </w:p>
    <w:p w:rsidR="00F814CB" w:rsidRDefault="00F814CB" w:rsidP="00F814CB">
      <w:pPr>
        <w:tabs>
          <w:tab w:val="right" w:pos="8950"/>
        </w:tabs>
        <w:rPr>
          <w:rFonts w:ascii="Tahoma" w:hAnsi="Tahoma"/>
          <w:sz w:val="28"/>
        </w:rPr>
      </w:pPr>
    </w:p>
    <w:p w:rsidR="00F814CB" w:rsidRDefault="00F814CB" w:rsidP="00F814CB">
      <w:pPr>
        <w:tabs>
          <w:tab w:val="right" w:pos="8950"/>
        </w:tabs>
        <w:rPr>
          <w:rFonts w:ascii="Tahoma" w:hAnsi="Tahoma"/>
          <w:sz w:val="28"/>
        </w:rPr>
      </w:pPr>
    </w:p>
    <w:p w:rsidR="00F814CB" w:rsidRDefault="00F814CB" w:rsidP="00F814CB">
      <w:pPr>
        <w:tabs>
          <w:tab w:val="right" w:pos="8950"/>
        </w:tabs>
        <w:rPr>
          <w:rFonts w:ascii="Tahoma" w:hAnsi="Tahoma"/>
          <w:sz w:val="28"/>
        </w:rPr>
      </w:pPr>
    </w:p>
    <w:p w:rsidR="00F814CB" w:rsidRDefault="00F814CB" w:rsidP="00F814CB">
      <w:pPr>
        <w:tabs>
          <w:tab w:val="right" w:pos="8950"/>
        </w:tabs>
        <w:rPr>
          <w:rFonts w:ascii="Tahoma" w:hAnsi="Tahoma"/>
          <w:sz w:val="28"/>
        </w:rPr>
      </w:pPr>
    </w:p>
    <w:p w:rsidR="00F814CB" w:rsidRDefault="00F814CB" w:rsidP="00F814CB">
      <w:pPr>
        <w:tabs>
          <w:tab w:val="right" w:pos="8950"/>
        </w:tabs>
        <w:rPr>
          <w:rFonts w:ascii="Tahoma" w:hAnsi="Tahoma"/>
          <w:sz w:val="28"/>
        </w:rPr>
      </w:pPr>
    </w:p>
    <w:p w:rsidR="00F814CB" w:rsidRDefault="00F814CB" w:rsidP="00F814CB">
      <w:pPr>
        <w:tabs>
          <w:tab w:val="right" w:pos="8950"/>
        </w:tabs>
        <w:rPr>
          <w:rFonts w:ascii="Tahoma" w:hAnsi="Tahoma"/>
          <w:sz w:val="28"/>
        </w:rPr>
      </w:pPr>
    </w:p>
    <w:p w:rsidR="00F814CB" w:rsidRDefault="00F814CB" w:rsidP="00F814CB">
      <w:pPr>
        <w:pStyle w:val="OmniPage3"/>
        <w:tabs>
          <w:tab w:val="left" w:pos="1635"/>
          <w:tab w:val="right" w:pos="7807"/>
        </w:tabs>
        <w:spacing w:after="120"/>
        <w:jc w:val="center"/>
        <w:rPr>
          <w:rFonts w:ascii="Arial" w:hAnsi="Arial"/>
          <w:b/>
          <w:sz w:val="28"/>
        </w:rPr>
      </w:pPr>
      <w:r>
        <w:rPr>
          <w:rFonts w:ascii="Arial" w:hAnsi="Arial"/>
          <w:b/>
          <w:sz w:val="28"/>
        </w:rPr>
        <w:t>THE CONSTITUTION</w:t>
      </w:r>
    </w:p>
    <w:p w:rsidR="00F814CB" w:rsidRDefault="00F814CB" w:rsidP="00F814CB">
      <w:pPr>
        <w:pStyle w:val="OmniPage3"/>
        <w:tabs>
          <w:tab w:val="left" w:pos="1635"/>
          <w:tab w:val="right" w:pos="7807"/>
        </w:tabs>
        <w:spacing w:after="120"/>
        <w:jc w:val="center"/>
        <w:rPr>
          <w:rFonts w:ascii="Arial" w:hAnsi="Arial"/>
          <w:b/>
          <w:sz w:val="28"/>
        </w:rPr>
      </w:pPr>
      <w:r>
        <w:rPr>
          <w:rFonts w:ascii="Arial" w:hAnsi="Arial"/>
          <w:b/>
          <w:sz w:val="28"/>
        </w:rPr>
        <w:t>FOR THE CONDUCT OF AFFAIRS OF</w:t>
      </w:r>
    </w:p>
    <w:p w:rsidR="00F814CB" w:rsidRDefault="00F814CB" w:rsidP="00F814CB">
      <w:pPr>
        <w:pStyle w:val="OmniPage3"/>
        <w:tabs>
          <w:tab w:val="left" w:pos="1635"/>
          <w:tab w:val="right" w:pos="7807"/>
        </w:tabs>
        <w:spacing w:after="120"/>
        <w:jc w:val="center"/>
        <w:rPr>
          <w:rFonts w:ascii="Arial" w:hAnsi="Arial"/>
          <w:b/>
          <w:sz w:val="28"/>
        </w:rPr>
      </w:pPr>
      <w:r>
        <w:rPr>
          <w:rFonts w:ascii="Arial" w:hAnsi="Arial"/>
          <w:b/>
          <w:sz w:val="28"/>
        </w:rPr>
        <w:t>THE INTERNATIONAL FEDERATION OF</w:t>
      </w:r>
    </w:p>
    <w:p w:rsidR="00F814CB" w:rsidRDefault="00F814CB" w:rsidP="00F814CB">
      <w:pPr>
        <w:pStyle w:val="OmniPage3"/>
        <w:tabs>
          <w:tab w:val="left" w:pos="1635"/>
          <w:tab w:val="right" w:pos="7807"/>
        </w:tabs>
        <w:spacing w:after="120"/>
        <w:jc w:val="center"/>
        <w:rPr>
          <w:rFonts w:ascii="Arial" w:hAnsi="Arial"/>
          <w:b/>
          <w:sz w:val="28"/>
        </w:rPr>
      </w:pPr>
      <w:r>
        <w:rPr>
          <w:rFonts w:ascii="Arial" w:hAnsi="Arial"/>
          <w:b/>
          <w:sz w:val="28"/>
        </w:rPr>
        <w:t>AIRWORTHINESS FOR AEROSPACE ENGINEERING,</w:t>
      </w:r>
    </w:p>
    <w:p w:rsidR="00F814CB" w:rsidRDefault="00F814CB" w:rsidP="00F814CB">
      <w:pPr>
        <w:pStyle w:val="OmniPage3"/>
        <w:tabs>
          <w:tab w:val="left" w:pos="1635"/>
          <w:tab w:val="right" w:pos="7807"/>
        </w:tabs>
        <w:spacing w:after="120"/>
        <w:jc w:val="center"/>
        <w:rPr>
          <w:rFonts w:ascii="Arial" w:hAnsi="Arial"/>
          <w:b/>
          <w:sz w:val="28"/>
        </w:rPr>
      </w:pPr>
      <w:r>
        <w:rPr>
          <w:rFonts w:ascii="Arial" w:hAnsi="Arial"/>
          <w:b/>
          <w:sz w:val="28"/>
        </w:rPr>
        <w:t>MAINTENANCE AND CONTINUING AIRWORTHINESS</w:t>
      </w:r>
    </w:p>
    <w:p w:rsidR="00F814CB" w:rsidRDefault="00F814CB" w:rsidP="00F814CB">
      <w:pPr>
        <w:tabs>
          <w:tab w:val="left" w:pos="1635"/>
          <w:tab w:val="right" w:pos="7807"/>
        </w:tabs>
        <w:rPr>
          <w:rFonts w:ascii="Arial" w:hAnsi="Arial"/>
          <w:b/>
          <w:sz w:val="36"/>
        </w:rPr>
      </w:pPr>
    </w:p>
    <w:p w:rsidR="00F814CB" w:rsidRDefault="00F814CB" w:rsidP="00F814CB">
      <w:pPr>
        <w:tabs>
          <w:tab w:val="left" w:pos="1635"/>
          <w:tab w:val="right" w:pos="7807"/>
        </w:tabs>
        <w:rPr>
          <w:rFonts w:ascii="Arial" w:hAnsi="Arial"/>
          <w:sz w:val="22"/>
        </w:rPr>
      </w:pPr>
    </w:p>
    <w:p w:rsidR="00F814CB" w:rsidRDefault="00F814CB" w:rsidP="00F814CB">
      <w:pPr>
        <w:tabs>
          <w:tab w:val="left" w:pos="1635"/>
          <w:tab w:val="right" w:pos="7807"/>
        </w:tabs>
        <w:rPr>
          <w:rFonts w:ascii="Arial" w:hAnsi="Arial"/>
          <w:sz w:val="22"/>
        </w:rPr>
      </w:pPr>
    </w:p>
    <w:p w:rsidR="00F814CB" w:rsidRDefault="00F814CB" w:rsidP="00F814CB">
      <w:pPr>
        <w:tabs>
          <w:tab w:val="left" w:pos="1635"/>
          <w:tab w:val="right" w:pos="7807"/>
        </w:tabs>
        <w:rPr>
          <w:rFonts w:ascii="Arial" w:hAnsi="Arial"/>
          <w:sz w:val="22"/>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Default="00F814CB" w:rsidP="00F814CB">
      <w:pPr>
        <w:pStyle w:val="OmniPage4"/>
        <w:tabs>
          <w:tab w:val="left" w:pos="3765"/>
          <w:tab w:val="right" w:pos="5623"/>
        </w:tabs>
        <w:rPr>
          <w:rFonts w:ascii="Arial" w:hAnsi="Arial"/>
          <w:snapToGrid/>
          <w:sz w:val="22"/>
          <w:lang w:val="en-GB"/>
        </w:rPr>
      </w:pPr>
    </w:p>
    <w:p w:rsidR="00F814CB" w:rsidRPr="00A97D66" w:rsidRDefault="00B228E8" w:rsidP="00F814CB">
      <w:pPr>
        <w:pStyle w:val="OmniPage4"/>
        <w:tabs>
          <w:tab w:val="left" w:pos="3765"/>
          <w:tab w:val="right" w:pos="5623"/>
        </w:tabs>
        <w:jc w:val="center"/>
        <w:rPr>
          <w:rFonts w:ascii="Garamond" w:hAnsi="Garamond"/>
          <w:snapToGrid/>
          <w:sz w:val="28"/>
          <w:lang w:val="en-GB"/>
        </w:rPr>
      </w:pPr>
      <w:r>
        <w:rPr>
          <w:rFonts w:ascii="Garamond" w:hAnsi="Garamond"/>
          <w:snapToGrid/>
          <w:sz w:val="28"/>
          <w:lang w:val="en-GB"/>
        </w:rPr>
        <w:t>Feb 2018</w:t>
      </w:r>
    </w:p>
    <w:p w:rsidR="00F814CB" w:rsidRDefault="00F814CB" w:rsidP="00F814CB">
      <w:pPr>
        <w:pStyle w:val="OmniPage4"/>
        <w:tabs>
          <w:tab w:val="left" w:pos="3765"/>
          <w:tab w:val="right" w:pos="5623"/>
        </w:tabs>
        <w:jc w:val="center"/>
        <w:rPr>
          <w:rFonts w:ascii="Garamond" w:hAnsi="Garamond"/>
          <w:snapToGrid/>
          <w:sz w:val="28"/>
          <w:lang w:val="en-GB"/>
        </w:rPr>
      </w:pPr>
    </w:p>
    <w:p w:rsidR="00F814CB" w:rsidRPr="00F15692" w:rsidRDefault="00F814CB" w:rsidP="00F814CB">
      <w:pPr>
        <w:pStyle w:val="Caption"/>
        <w:rPr>
          <w:sz w:val="20"/>
        </w:rPr>
      </w:pPr>
      <w:r w:rsidRPr="00F15692">
        <w:rPr>
          <w:sz w:val="20"/>
        </w:rPr>
        <w:t>NON GOVERNMENTAL ORGANISATION</w:t>
      </w:r>
    </w:p>
    <w:p w:rsidR="00F814CB" w:rsidRPr="00F15692" w:rsidRDefault="00F814CB" w:rsidP="00F814CB">
      <w:pPr>
        <w:pStyle w:val="Heading1"/>
        <w:rPr>
          <w:sz w:val="20"/>
        </w:rPr>
      </w:pPr>
      <w:r w:rsidRPr="00F15692">
        <w:rPr>
          <w:sz w:val="20"/>
        </w:rPr>
        <w:t>UK Registered Charity No. 296354</w:t>
      </w:r>
    </w:p>
    <w:p w:rsidR="00F814CB" w:rsidRDefault="00F814CB" w:rsidP="00F814CB">
      <w:pPr>
        <w:pStyle w:val="OmniPage4"/>
        <w:tabs>
          <w:tab w:val="left" w:pos="3765"/>
          <w:tab w:val="right" w:pos="5623"/>
        </w:tabs>
        <w:jc w:val="center"/>
        <w:rPr>
          <w:rFonts w:ascii="Garamond" w:hAnsi="Garamond"/>
          <w:snapToGrid/>
          <w:sz w:val="28"/>
          <w:lang w:val="en-GB"/>
        </w:rPr>
      </w:pPr>
    </w:p>
    <w:p w:rsidR="00F814CB" w:rsidRDefault="00F814CB" w:rsidP="00F814CB">
      <w:pPr>
        <w:pStyle w:val="OmniPage4"/>
        <w:tabs>
          <w:tab w:val="left" w:pos="3765"/>
          <w:tab w:val="right" w:pos="5623"/>
        </w:tabs>
        <w:jc w:val="center"/>
        <w:rPr>
          <w:rFonts w:ascii="Garamond" w:hAnsi="Garamond"/>
          <w:b/>
          <w:sz w:val="28"/>
        </w:rPr>
      </w:pPr>
    </w:p>
    <w:p w:rsidR="00F814CB" w:rsidRPr="00AF2762" w:rsidRDefault="00F814CB" w:rsidP="00F814CB">
      <w:pPr>
        <w:pStyle w:val="OmniPage4"/>
        <w:tabs>
          <w:tab w:val="left" w:pos="3765"/>
          <w:tab w:val="right" w:pos="5623"/>
        </w:tabs>
        <w:jc w:val="center"/>
        <w:rPr>
          <w:rFonts w:ascii="Garamond" w:hAnsi="Garamond"/>
          <w:b/>
          <w:sz w:val="28"/>
        </w:rPr>
      </w:pPr>
      <w:r w:rsidRPr="00AF2762">
        <w:rPr>
          <w:rFonts w:ascii="Garamond" w:hAnsi="Garamond"/>
          <w:b/>
          <w:sz w:val="28"/>
        </w:rPr>
        <w:t>CONTENTS</w:t>
      </w:r>
    </w:p>
    <w:p w:rsidR="00F814CB"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Pr>
          <w:rFonts w:ascii="Garamond" w:hAnsi="Garamond"/>
        </w:rPr>
        <w:tab/>
        <w:t>ARTICLE</w:t>
      </w:r>
      <w:r>
        <w:rPr>
          <w:rFonts w:ascii="Garamond" w:hAnsi="Garamond"/>
        </w:rPr>
        <w:tab/>
        <w:t>I</w:t>
      </w:r>
      <w:r>
        <w:rPr>
          <w:rFonts w:ascii="Garamond" w:hAnsi="Garamond"/>
        </w:rPr>
        <w:tab/>
      </w:r>
      <w:r>
        <w:rPr>
          <w:rFonts w:ascii="Garamond" w:hAnsi="Garamond"/>
        </w:rPr>
        <w:noBreakHyphen/>
      </w:r>
      <w:r>
        <w:rPr>
          <w:rFonts w:ascii="Garamond" w:hAnsi="Garamond"/>
        </w:rPr>
        <w:tab/>
        <w:t xml:space="preserve">NAME </w:t>
      </w:r>
      <w:r>
        <w:rPr>
          <w:rFonts w:ascii="Garamond" w:hAnsi="Garamond"/>
        </w:rPr>
        <w:tab/>
        <w:t>3</w:t>
      </w:r>
      <w:r w:rsidRPr="00AF2762">
        <w:rPr>
          <w:rFonts w:ascii="Garamond" w:hAnsi="Garamond"/>
        </w:rPr>
        <w:tab/>
      </w:r>
      <w:r w:rsidRPr="00AF2762">
        <w:rPr>
          <w:rFonts w:ascii="Garamond" w:hAnsi="Garamond"/>
        </w:rPr>
        <w:tab/>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Pr>
          <w:rFonts w:ascii="Garamond" w:hAnsi="Garamond"/>
        </w:rPr>
        <w:tab/>
      </w:r>
      <w:r>
        <w:rPr>
          <w:rFonts w:ascii="Garamond" w:hAnsi="Garamond"/>
        </w:rPr>
        <w:tab/>
        <w:t>II</w:t>
      </w:r>
      <w:r>
        <w:rPr>
          <w:rFonts w:ascii="Garamond" w:hAnsi="Garamond"/>
        </w:rPr>
        <w:tab/>
      </w:r>
      <w:r>
        <w:rPr>
          <w:rFonts w:ascii="Garamond" w:hAnsi="Garamond"/>
        </w:rPr>
        <w:noBreakHyphen/>
      </w:r>
      <w:r>
        <w:rPr>
          <w:rFonts w:ascii="Garamond" w:hAnsi="Garamond"/>
        </w:rPr>
        <w:tab/>
        <w:t xml:space="preserve">LOCATION </w:t>
      </w:r>
      <w:r>
        <w:rPr>
          <w:rFonts w:ascii="Garamond" w:hAnsi="Garamond"/>
        </w:rPr>
        <w:tab/>
        <w:t>3</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Pr>
          <w:rFonts w:ascii="Garamond" w:hAnsi="Garamond"/>
        </w:rPr>
        <w:tab/>
      </w:r>
      <w:r>
        <w:rPr>
          <w:rFonts w:ascii="Garamond" w:hAnsi="Garamond"/>
        </w:rPr>
        <w:tab/>
        <w:t>III</w:t>
      </w:r>
      <w:r>
        <w:rPr>
          <w:rFonts w:ascii="Garamond" w:hAnsi="Garamond"/>
        </w:rPr>
        <w:tab/>
      </w:r>
      <w:r>
        <w:rPr>
          <w:rFonts w:ascii="Garamond" w:hAnsi="Garamond"/>
        </w:rPr>
        <w:noBreakHyphen/>
      </w:r>
      <w:r>
        <w:rPr>
          <w:rFonts w:ascii="Garamond" w:hAnsi="Garamond"/>
        </w:rPr>
        <w:tab/>
        <w:t xml:space="preserve">OBJECTS </w:t>
      </w:r>
      <w:r>
        <w:rPr>
          <w:rFonts w:ascii="Garamond" w:hAnsi="Garamond"/>
        </w:rPr>
        <w:tab/>
        <w:t>3</w:t>
      </w:r>
    </w:p>
    <w:p w:rsidR="00F814CB"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Pr>
          <w:rFonts w:ascii="Garamond" w:hAnsi="Garamond"/>
        </w:rPr>
        <w:tab/>
      </w:r>
      <w:r>
        <w:rPr>
          <w:rFonts w:ascii="Garamond" w:hAnsi="Garamond"/>
        </w:rPr>
        <w:tab/>
        <w:t>IV</w:t>
      </w:r>
      <w:r>
        <w:rPr>
          <w:rFonts w:ascii="Garamond" w:hAnsi="Garamond"/>
        </w:rPr>
        <w:tab/>
        <w:t>-</w:t>
      </w:r>
      <w:r>
        <w:rPr>
          <w:rFonts w:ascii="Garamond" w:hAnsi="Garamond"/>
        </w:rPr>
        <w:tab/>
        <w:t xml:space="preserve">AIMS </w:t>
      </w:r>
      <w:r>
        <w:rPr>
          <w:rFonts w:ascii="Garamond" w:hAnsi="Garamond"/>
        </w:rPr>
        <w:tab/>
        <w:t>3</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Pr>
          <w:rFonts w:ascii="Garamond" w:hAnsi="Garamond"/>
        </w:rPr>
        <w:tab/>
      </w:r>
      <w:r>
        <w:rPr>
          <w:rFonts w:ascii="Garamond" w:hAnsi="Garamond"/>
        </w:rPr>
        <w:tab/>
        <w:t>V</w:t>
      </w:r>
      <w:r>
        <w:rPr>
          <w:rFonts w:ascii="Garamond" w:hAnsi="Garamond"/>
        </w:rPr>
        <w:tab/>
      </w:r>
      <w:r>
        <w:rPr>
          <w:rFonts w:ascii="Garamond" w:hAnsi="Garamond"/>
        </w:rPr>
        <w:noBreakHyphen/>
      </w:r>
      <w:r>
        <w:rPr>
          <w:rFonts w:ascii="Garamond" w:hAnsi="Garamond"/>
        </w:rPr>
        <w:tab/>
        <w:t xml:space="preserve">MEMBERSHIP </w:t>
      </w:r>
      <w:r>
        <w:rPr>
          <w:rFonts w:ascii="Garamond" w:hAnsi="Garamond"/>
        </w:rPr>
        <w:tab/>
        <w:t>3</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Pr>
          <w:rFonts w:ascii="Garamond" w:hAnsi="Garamond"/>
        </w:rPr>
        <w:tab/>
      </w:r>
      <w:r>
        <w:rPr>
          <w:rFonts w:ascii="Garamond" w:hAnsi="Garamond"/>
        </w:rPr>
        <w:tab/>
        <w:t>VI</w:t>
      </w:r>
      <w:r>
        <w:rPr>
          <w:rFonts w:ascii="Garamond" w:hAnsi="Garamond"/>
        </w:rPr>
        <w:tab/>
      </w:r>
      <w:r>
        <w:rPr>
          <w:rFonts w:ascii="Garamond" w:hAnsi="Garamond"/>
        </w:rPr>
        <w:noBreakHyphen/>
      </w:r>
      <w:r>
        <w:rPr>
          <w:rFonts w:ascii="Garamond" w:hAnsi="Garamond"/>
        </w:rPr>
        <w:tab/>
        <w:t xml:space="preserve">AUTHORITY </w:t>
      </w:r>
      <w:r>
        <w:rPr>
          <w:rFonts w:ascii="Garamond" w:hAnsi="Garamond"/>
        </w:rPr>
        <w:tab/>
        <w:t>4</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sidRPr="00AF2762">
        <w:rPr>
          <w:rFonts w:ascii="Garamond" w:hAnsi="Garamond"/>
        </w:rPr>
        <w:tab/>
      </w:r>
      <w:r w:rsidRPr="00AF2762">
        <w:rPr>
          <w:rFonts w:ascii="Garamond" w:hAnsi="Garamond"/>
        </w:rPr>
        <w:tab/>
        <w:t>VI</w:t>
      </w:r>
      <w:r>
        <w:rPr>
          <w:rFonts w:ascii="Garamond" w:hAnsi="Garamond"/>
        </w:rPr>
        <w:t>I</w:t>
      </w:r>
      <w:r>
        <w:rPr>
          <w:rFonts w:ascii="Garamond" w:hAnsi="Garamond"/>
        </w:rPr>
        <w:tab/>
      </w:r>
      <w:r>
        <w:rPr>
          <w:rFonts w:ascii="Garamond" w:hAnsi="Garamond"/>
        </w:rPr>
        <w:noBreakHyphen/>
      </w:r>
      <w:r>
        <w:rPr>
          <w:rFonts w:ascii="Garamond" w:hAnsi="Garamond"/>
        </w:rPr>
        <w:tab/>
        <w:t xml:space="preserve">GENERAL MEETINGS </w:t>
      </w:r>
      <w:r>
        <w:rPr>
          <w:rFonts w:ascii="Garamond" w:hAnsi="Garamond"/>
        </w:rPr>
        <w:tab/>
        <w:t>4</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sidRPr="00AF2762">
        <w:rPr>
          <w:rFonts w:ascii="Garamond" w:hAnsi="Garamond"/>
        </w:rPr>
        <w:tab/>
      </w:r>
      <w:r w:rsidRPr="00AF2762">
        <w:rPr>
          <w:rFonts w:ascii="Garamond" w:hAnsi="Garamond"/>
        </w:rPr>
        <w:tab/>
      </w:r>
      <w:r>
        <w:rPr>
          <w:rFonts w:ascii="Garamond" w:hAnsi="Garamond"/>
        </w:rPr>
        <w:t>VIII</w:t>
      </w:r>
      <w:r>
        <w:rPr>
          <w:rFonts w:ascii="Garamond" w:hAnsi="Garamond"/>
        </w:rPr>
        <w:tab/>
      </w:r>
      <w:r>
        <w:rPr>
          <w:rFonts w:ascii="Garamond" w:hAnsi="Garamond"/>
        </w:rPr>
        <w:noBreakHyphen/>
      </w:r>
      <w:r>
        <w:rPr>
          <w:rFonts w:ascii="Garamond" w:hAnsi="Garamond"/>
        </w:rPr>
        <w:tab/>
        <w:t xml:space="preserve">OFFICERS AND ASSISTANTS </w:t>
      </w:r>
      <w:r>
        <w:rPr>
          <w:rFonts w:ascii="Garamond" w:hAnsi="Garamond"/>
        </w:rPr>
        <w:tab/>
        <w:t>5</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sidRPr="00AF2762">
        <w:rPr>
          <w:rFonts w:ascii="Garamond" w:hAnsi="Garamond"/>
        </w:rPr>
        <w:tab/>
      </w:r>
      <w:r w:rsidRPr="00AF2762">
        <w:rPr>
          <w:rFonts w:ascii="Garamond" w:hAnsi="Garamond"/>
        </w:rPr>
        <w:tab/>
      </w:r>
      <w:r>
        <w:rPr>
          <w:rFonts w:ascii="Garamond" w:hAnsi="Garamond"/>
        </w:rPr>
        <w:t>IX</w:t>
      </w:r>
      <w:r>
        <w:rPr>
          <w:rFonts w:ascii="Garamond" w:hAnsi="Garamond"/>
        </w:rPr>
        <w:tab/>
      </w:r>
      <w:r>
        <w:rPr>
          <w:rFonts w:ascii="Garamond" w:hAnsi="Garamond"/>
        </w:rPr>
        <w:noBreakHyphen/>
      </w:r>
      <w:r>
        <w:rPr>
          <w:rFonts w:ascii="Garamond" w:hAnsi="Garamond"/>
        </w:rPr>
        <w:tab/>
        <w:t xml:space="preserve">EXPENDITURE </w:t>
      </w:r>
      <w:r>
        <w:rPr>
          <w:rFonts w:ascii="Garamond" w:hAnsi="Garamond"/>
        </w:rPr>
        <w:tab/>
        <w:t>5</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Pr>
          <w:rFonts w:ascii="Garamond" w:hAnsi="Garamond"/>
        </w:rPr>
        <w:tab/>
      </w:r>
      <w:r>
        <w:rPr>
          <w:rFonts w:ascii="Garamond" w:hAnsi="Garamond"/>
        </w:rPr>
        <w:tab/>
        <w:t>X</w:t>
      </w:r>
      <w:r>
        <w:rPr>
          <w:rFonts w:ascii="Garamond" w:hAnsi="Garamond"/>
        </w:rPr>
        <w:tab/>
      </w:r>
      <w:r>
        <w:rPr>
          <w:rFonts w:ascii="Garamond" w:hAnsi="Garamond"/>
        </w:rPr>
        <w:noBreakHyphen/>
      </w:r>
      <w:r>
        <w:rPr>
          <w:rFonts w:ascii="Garamond" w:hAnsi="Garamond"/>
        </w:rPr>
        <w:tab/>
        <w:t xml:space="preserve">LANGUAGE </w:t>
      </w:r>
      <w:r>
        <w:rPr>
          <w:rFonts w:ascii="Garamond" w:hAnsi="Garamond"/>
        </w:rPr>
        <w:tab/>
        <w:t>5</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sidRPr="00AF2762">
        <w:rPr>
          <w:rFonts w:ascii="Garamond" w:hAnsi="Garamond"/>
        </w:rPr>
        <w:tab/>
      </w:r>
      <w:r w:rsidRPr="00AF2762">
        <w:rPr>
          <w:rFonts w:ascii="Garamond" w:hAnsi="Garamond"/>
        </w:rPr>
        <w:tab/>
        <w:t>X</w:t>
      </w:r>
      <w:r>
        <w:rPr>
          <w:rFonts w:ascii="Garamond" w:hAnsi="Garamond"/>
        </w:rPr>
        <w:t>I</w:t>
      </w:r>
      <w:r w:rsidRPr="00AF2762">
        <w:rPr>
          <w:rFonts w:ascii="Garamond" w:hAnsi="Garamond"/>
        </w:rPr>
        <w:tab/>
      </w:r>
      <w:r w:rsidRPr="00AF2762">
        <w:rPr>
          <w:rFonts w:ascii="Garamond" w:hAnsi="Garamond"/>
        </w:rPr>
        <w:noBreakHyphen/>
      </w:r>
      <w:r w:rsidRPr="00AF2762">
        <w:rPr>
          <w:rFonts w:ascii="Garamond" w:hAnsi="Garamond"/>
        </w:rPr>
        <w:tab/>
        <w:t>CONTIN</w:t>
      </w:r>
      <w:r>
        <w:rPr>
          <w:rFonts w:ascii="Garamond" w:hAnsi="Garamond"/>
        </w:rPr>
        <w:t xml:space="preserve">UITY FOLLOWING CHANGE OF NAME </w:t>
      </w:r>
      <w:r>
        <w:rPr>
          <w:rFonts w:ascii="Garamond" w:hAnsi="Garamond"/>
        </w:rPr>
        <w:tab/>
        <w:t>5</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sidRPr="00AF2762">
        <w:rPr>
          <w:rFonts w:ascii="Garamond" w:hAnsi="Garamond"/>
        </w:rPr>
        <w:tab/>
      </w:r>
      <w:r w:rsidRPr="00AF2762">
        <w:rPr>
          <w:rFonts w:ascii="Garamond" w:hAnsi="Garamond"/>
        </w:rPr>
        <w:tab/>
        <w:t>XI</w:t>
      </w:r>
      <w:r>
        <w:rPr>
          <w:rFonts w:ascii="Garamond" w:hAnsi="Garamond"/>
        </w:rPr>
        <w:t>I</w:t>
      </w:r>
      <w:r>
        <w:rPr>
          <w:rFonts w:ascii="Garamond" w:hAnsi="Garamond"/>
        </w:rPr>
        <w:tab/>
      </w:r>
      <w:r>
        <w:rPr>
          <w:rFonts w:ascii="Garamond" w:hAnsi="Garamond"/>
        </w:rPr>
        <w:noBreakHyphen/>
      </w:r>
      <w:r>
        <w:rPr>
          <w:rFonts w:ascii="Garamond" w:hAnsi="Garamond"/>
        </w:rPr>
        <w:tab/>
        <w:t xml:space="preserve">AMENDMENT OF CONSTITUTION </w:t>
      </w:r>
      <w:r>
        <w:rPr>
          <w:rFonts w:ascii="Garamond" w:hAnsi="Garamond"/>
        </w:rPr>
        <w:tab/>
        <w:t>5</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sidRPr="00AF2762">
        <w:rPr>
          <w:rFonts w:ascii="Garamond" w:hAnsi="Garamond"/>
        </w:rPr>
        <w:tab/>
      </w:r>
      <w:r w:rsidRPr="00AF2762">
        <w:rPr>
          <w:rFonts w:ascii="Garamond" w:hAnsi="Garamond"/>
        </w:rPr>
        <w:tab/>
        <w:t>XII</w:t>
      </w:r>
      <w:r>
        <w:rPr>
          <w:rFonts w:ascii="Garamond" w:hAnsi="Garamond"/>
        </w:rPr>
        <w:t>I</w:t>
      </w:r>
      <w:r>
        <w:rPr>
          <w:rFonts w:ascii="Garamond" w:hAnsi="Garamond"/>
        </w:rPr>
        <w:tab/>
      </w:r>
      <w:r>
        <w:rPr>
          <w:rFonts w:ascii="Garamond" w:hAnsi="Garamond"/>
        </w:rPr>
        <w:noBreakHyphen/>
      </w:r>
      <w:r>
        <w:rPr>
          <w:rFonts w:ascii="Garamond" w:hAnsi="Garamond"/>
        </w:rPr>
        <w:tab/>
        <w:t xml:space="preserve">DISSOLUTION </w:t>
      </w:r>
      <w:r>
        <w:rPr>
          <w:rFonts w:ascii="Garamond" w:hAnsi="Garamond"/>
        </w:rPr>
        <w:tab/>
        <w:t>6</w:t>
      </w: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p>
    <w:p w:rsidR="00F814CB" w:rsidRPr="00AF2762" w:rsidRDefault="00F814CB" w:rsidP="00F814CB">
      <w:pPr>
        <w:pStyle w:val="OmniPage2"/>
        <w:tabs>
          <w:tab w:val="left" w:pos="116"/>
          <w:tab w:val="left" w:pos="166"/>
          <w:tab w:val="left" w:pos="1473"/>
          <w:tab w:val="left" w:pos="2267"/>
          <w:tab w:val="left" w:pos="2961"/>
          <w:tab w:val="left" w:leader="dot" w:pos="8831"/>
          <w:tab w:val="right" w:pos="9062"/>
        </w:tabs>
        <w:ind w:left="116"/>
        <w:rPr>
          <w:rFonts w:ascii="Garamond" w:hAnsi="Garamond"/>
        </w:rPr>
      </w:pPr>
      <w:r>
        <w:rPr>
          <w:rFonts w:ascii="Garamond" w:hAnsi="Garamond"/>
        </w:rPr>
        <w:tab/>
      </w:r>
      <w:r>
        <w:rPr>
          <w:rFonts w:ascii="Garamond" w:hAnsi="Garamond"/>
        </w:rPr>
        <w:tab/>
        <w:t>XIV</w:t>
      </w:r>
      <w:r>
        <w:rPr>
          <w:rFonts w:ascii="Garamond" w:hAnsi="Garamond"/>
        </w:rPr>
        <w:tab/>
      </w:r>
      <w:r>
        <w:rPr>
          <w:rFonts w:ascii="Garamond" w:hAnsi="Garamond"/>
        </w:rPr>
        <w:noBreakHyphen/>
      </w:r>
      <w:r>
        <w:rPr>
          <w:rFonts w:ascii="Garamond" w:hAnsi="Garamond"/>
        </w:rPr>
        <w:tab/>
        <w:t xml:space="preserve">LAWS </w:t>
      </w:r>
      <w:r>
        <w:rPr>
          <w:rFonts w:ascii="Garamond" w:hAnsi="Garamond"/>
        </w:rPr>
        <w:tab/>
        <w:t>6</w:t>
      </w:r>
    </w:p>
    <w:p w:rsidR="00F814CB" w:rsidRPr="00AF2762" w:rsidRDefault="00F814CB" w:rsidP="00F814CB">
      <w:pPr>
        <w:tabs>
          <w:tab w:val="left" w:pos="116"/>
          <w:tab w:val="left" w:pos="166"/>
          <w:tab w:val="left" w:pos="1473"/>
          <w:tab w:val="left" w:pos="2267"/>
          <w:tab w:val="left" w:pos="2961"/>
          <w:tab w:val="left" w:leader="dot" w:pos="8831"/>
          <w:tab w:val="right" w:pos="9062"/>
        </w:tabs>
        <w:rPr>
          <w:rFonts w:ascii="Garamond" w:hAnsi="Garamond"/>
          <w:sz w:val="24"/>
        </w:rPr>
      </w:pPr>
    </w:p>
    <w:p w:rsidR="00F814CB" w:rsidRPr="00AF2762" w:rsidRDefault="00F814CB" w:rsidP="00F814CB">
      <w:pPr>
        <w:pStyle w:val="OmniPage3"/>
        <w:tabs>
          <w:tab w:val="left" w:pos="2641"/>
          <w:tab w:val="right" w:pos="7010"/>
        </w:tabs>
        <w:ind w:left="2641"/>
        <w:rPr>
          <w:rFonts w:ascii="Garamond" w:hAnsi="Garamond"/>
          <w:b/>
          <w:sz w:val="28"/>
        </w:rPr>
      </w:pPr>
      <w:r w:rsidRPr="00AF2762">
        <w:rPr>
          <w:rFonts w:ascii="Garamond" w:hAnsi="Garamond"/>
          <w:b/>
          <w:sz w:val="28"/>
        </w:rPr>
        <w:t>SUPPLEMENTAL PROVISIONS</w:t>
      </w:r>
    </w:p>
    <w:p w:rsidR="00F814CB" w:rsidRPr="00AF2762" w:rsidRDefault="00F814CB" w:rsidP="00F814CB">
      <w:pPr>
        <w:tabs>
          <w:tab w:val="left" w:pos="2641"/>
          <w:tab w:val="right" w:pos="7010"/>
        </w:tabs>
        <w:rPr>
          <w:rFonts w:ascii="Garamond" w:hAnsi="Garamond"/>
          <w:b/>
          <w:sz w:val="24"/>
        </w:rPr>
      </w:pP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r>
        <w:rPr>
          <w:rFonts w:ascii="Garamond" w:hAnsi="Garamond"/>
        </w:rPr>
        <w:tab/>
        <w:t>ARTICLE</w:t>
      </w:r>
      <w:r>
        <w:rPr>
          <w:rFonts w:ascii="Garamond" w:hAnsi="Garamond"/>
        </w:rPr>
        <w:tab/>
        <w:t xml:space="preserve">XV </w:t>
      </w:r>
      <w:r>
        <w:rPr>
          <w:rFonts w:ascii="Garamond" w:hAnsi="Garamond"/>
        </w:rPr>
        <w:noBreakHyphen/>
      </w:r>
      <w:r>
        <w:rPr>
          <w:rFonts w:ascii="Garamond" w:hAnsi="Garamond"/>
        </w:rPr>
        <w:tab/>
        <w:t xml:space="preserve">MEMBERSHIP </w:t>
      </w:r>
      <w:r>
        <w:rPr>
          <w:rFonts w:ascii="Garamond" w:hAnsi="Garamond"/>
        </w:rPr>
        <w:tab/>
        <w:t>6</w:t>
      </w: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r w:rsidRPr="00AF2762">
        <w:rPr>
          <w:rFonts w:ascii="Garamond" w:hAnsi="Garamond"/>
        </w:rPr>
        <w:tab/>
      </w:r>
      <w:r w:rsidRPr="00AF2762">
        <w:rPr>
          <w:rFonts w:ascii="Garamond" w:hAnsi="Garamond"/>
        </w:rPr>
        <w:tab/>
        <w:t>XV</w:t>
      </w:r>
      <w:r>
        <w:rPr>
          <w:rFonts w:ascii="Garamond" w:hAnsi="Garamond"/>
        </w:rPr>
        <w:t xml:space="preserve">I </w:t>
      </w:r>
      <w:r>
        <w:rPr>
          <w:rFonts w:ascii="Garamond" w:hAnsi="Garamond"/>
        </w:rPr>
        <w:noBreakHyphen/>
      </w:r>
      <w:r>
        <w:rPr>
          <w:rFonts w:ascii="Garamond" w:hAnsi="Garamond"/>
        </w:rPr>
        <w:tab/>
        <w:t xml:space="preserve">GENERAL MEETING </w:t>
      </w:r>
      <w:r>
        <w:rPr>
          <w:rFonts w:ascii="Garamond" w:hAnsi="Garamond"/>
        </w:rPr>
        <w:tab/>
        <w:t>7</w:t>
      </w: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r>
        <w:rPr>
          <w:rFonts w:ascii="Garamond" w:hAnsi="Garamond"/>
        </w:rPr>
        <w:tab/>
      </w:r>
      <w:r>
        <w:rPr>
          <w:rFonts w:ascii="Garamond" w:hAnsi="Garamond"/>
        </w:rPr>
        <w:tab/>
        <w:t>XVII</w:t>
      </w:r>
      <w:r>
        <w:rPr>
          <w:rFonts w:ascii="Garamond" w:hAnsi="Garamond"/>
        </w:rPr>
        <w:noBreakHyphen/>
      </w:r>
      <w:r>
        <w:rPr>
          <w:rFonts w:ascii="Garamond" w:hAnsi="Garamond"/>
        </w:rPr>
        <w:tab/>
      </w:r>
      <w:r w:rsidRPr="00BA1601">
        <w:rPr>
          <w:rFonts w:ascii="Garamond" w:hAnsi="Garamond"/>
        </w:rPr>
        <w:t>BOARD</w:t>
      </w:r>
      <w:r>
        <w:rPr>
          <w:rFonts w:ascii="Garamond" w:hAnsi="Garamond"/>
        </w:rPr>
        <w:t xml:space="preserve"> </w:t>
      </w:r>
      <w:r>
        <w:rPr>
          <w:rFonts w:ascii="Garamond" w:hAnsi="Garamond"/>
        </w:rPr>
        <w:tab/>
        <w:t>8</w:t>
      </w: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r w:rsidRPr="00AF2762">
        <w:rPr>
          <w:rFonts w:ascii="Garamond" w:hAnsi="Garamond"/>
        </w:rPr>
        <w:tab/>
      </w:r>
      <w:r w:rsidRPr="00AF2762">
        <w:rPr>
          <w:rFonts w:ascii="Garamond" w:hAnsi="Garamond"/>
        </w:rPr>
        <w:tab/>
        <w:t>XVII</w:t>
      </w:r>
      <w:r>
        <w:rPr>
          <w:rFonts w:ascii="Garamond" w:hAnsi="Garamond"/>
        </w:rPr>
        <w:t>I</w:t>
      </w:r>
      <w:r w:rsidRPr="00AF2762">
        <w:rPr>
          <w:rFonts w:ascii="Garamond" w:hAnsi="Garamond"/>
        </w:rPr>
        <w:t xml:space="preserve"> </w:t>
      </w:r>
      <w:r w:rsidRPr="00AF2762">
        <w:rPr>
          <w:rFonts w:ascii="Garamond" w:hAnsi="Garamond"/>
        </w:rPr>
        <w:noBreakHyphen/>
      </w:r>
      <w:r w:rsidRPr="00AF2762">
        <w:rPr>
          <w:rFonts w:ascii="Garamond" w:hAnsi="Garamond"/>
        </w:rPr>
        <w:tab/>
        <w:t xml:space="preserve">OFFICERS </w:t>
      </w:r>
      <w:r w:rsidRPr="00AF2762">
        <w:rPr>
          <w:rFonts w:ascii="Garamond" w:hAnsi="Garamond"/>
        </w:rPr>
        <w:tab/>
      </w:r>
      <w:r>
        <w:rPr>
          <w:rFonts w:ascii="Garamond" w:hAnsi="Garamond"/>
        </w:rPr>
        <w:t>10</w:t>
      </w:r>
      <w:r w:rsidRPr="00AF2762">
        <w:rPr>
          <w:rFonts w:ascii="Garamond" w:hAnsi="Garamond"/>
        </w:rPr>
        <w:t xml:space="preserve">                </w:t>
      </w: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r>
        <w:rPr>
          <w:rFonts w:ascii="Garamond" w:hAnsi="Garamond"/>
        </w:rPr>
        <w:tab/>
      </w:r>
      <w:r>
        <w:rPr>
          <w:rFonts w:ascii="Garamond" w:hAnsi="Garamond"/>
        </w:rPr>
        <w:tab/>
        <w:t xml:space="preserve">XIX </w:t>
      </w:r>
      <w:r>
        <w:rPr>
          <w:rFonts w:ascii="Garamond" w:hAnsi="Garamond"/>
        </w:rPr>
        <w:noBreakHyphen/>
      </w:r>
      <w:r>
        <w:rPr>
          <w:rFonts w:ascii="Garamond" w:hAnsi="Garamond"/>
        </w:rPr>
        <w:tab/>
        <w:t xml:space="preserve">FINANCE AND ACCOUNTS </w:t>
      </w:r>
      <w:r>
        <w:rPr>
          <w:rFonts w:ascii="Garamond" w:hAnsi="Garamond"/>
        </w:rPr>
        <w:tab/>
        <w:t>11</w:t>
      </w: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r>
        <w:rPr>
          <w:rFonts w:ascii="Garamond" w:hAnsi="Garamond"/>
        </w:rPr>
        <w:tab/>
      </w:r>
      <w:r>
        <w:rPr>
          <w:rFonts w:ascii="Garamond" w:hAnsi="Garamond"/>
        </w:rPr>
        <w:tab/>
        <w:t xml:space="preserve">XX </w:t>
      </w:r>
      <w:r>
        <w:rPr>
          <w:rFonts w:ascii="Garamond" w:hAnsi="Garamond"/>
        </w:rPr>
        <w:noBreakHyphen/>
      </w:r>
      <w:r>
        <w:rPr>
          <w:rFonts w:ascii="Garamond" w:hAnsi="Garamond"/>
        </w:rPr>
        <w:tab/>
        <w:t xml:space="preserve">DISTRIBUTION </w:t>
      </w:r>
      <w:r>
        <w:rPr>
          <w:rFonts w:ascii="Garamond" w:hAnsi="Garamond"/>
        </w:rPr>
        <w:tab/>
        <w:t>12</w:t>
      </w: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p>
    <w:p w:rsidR="00F814CB" w:rsidRPr="00AF2762" w:rsidRDefault="00F814CB" w:rsidP="00F814CB">
      <w:pPr>
        <w:pStyle w:val="OmniPage2"/>
        <w:tabs>
          <w:tab w:val="left" w:pos="100"/>
          <w:tab w:val="left" w:pos="150"/>
          <w:tab w:val="left" w:pos="1468"/>
          <w:tab w:val="left" w:pos="2956"/>
          <w:tab w:val="center" w:leader="dot" w:pos="8840"/>
          <w:tab w:val="right" w:pos="9058"/>
        </w:tabs>
        <w:ind w:left="100"/>
        <w:rPr>
          <w:rFonts w:ascii="Garamond" w:hAnsi="Garamond"/>
        </w:rPr>
      </w:pPr>
      <w:r>
        <w:rPr>
          <w:rFonts w:ascii="Garamond" w:hAnsi="Garamond"/>
        </w:rPr>
        <w:tab/>
      </w:r>
      <w:r>
        <w:rPr>
          <w:rFonts w:ascii="Garamond" w:hAnsi="Garamond"/>
        </w:rPr>
        <w:tab/>
        <w:t xml:space="preserve">XXI </w:t>
      </w:r>
      <w:r>
        <w:rPr>
          <w:rFonts w:ascii="Garamond" w:hAnsi="Garamond"/>
        </w:rPr>
        <w:noBreakHyphen/>
      </w:r>
      <w:r>
        <w:rPr>
          <w:rFonts w:ascii="Garamond" w:hAnsi="Garamond"/>
        </w:rPr>
        <w:tab/>
        <w:t xml:space="preserve">EFFECTIVE DATE </w:t>
      </w:r>
      <w:r>
        <w:rPr>
          <w:rFonts w:ascii="Garamond" w:hAnsi="Garamond"/>
        </w:rPr>
        <w:tab/>
        <w:t>12</w:t>
      </w:r>
    </w:p>
    <w:p w:rsidR="00F814CB" w:rsidRDefault="00F814CB" w:rsidP="00F814CB">
      <w:pPr>
        <w:pStyle w:val="OmniPage4"/>
        <w:tabs>
          <w:tab w:val="left" w:pos="106"/>
          <w:tab w:val="left" w:pos="156"/>
          <w:tab w:val="center" w:leader="dot" w:pos="8840"/>
          <w:tab w:val="right" w:pos="9066"/>
        </w:tabs>
        <w:ind w:left="106"/>
        <w:rPr>
          <w:rFonts w:ascii="Garamond" w:hAnsi="Garamond"/>
        </w:rPr>
      </w:pPr>
      <w:r w:rsidRPr="00AF2762">
        <w:rPr>
          <w:rFonts w:ascii="Garamond" w:hAnsi="Garamond"/>
        </w:rPr>
        <w:tab/>
      </w:r>
    </w:p>
    <w:p w:rsidR="00F814CB" w:rsidRPr="00AF2762" w:rsidRDefault="00F814CB" w:rsidP="00F814CB">
      <w:pPr>
        <w:pStyle w:val="OmniPage4"/>
        <w:tabs>
          <w:tab w:val="left" w:pos="106"/>
          <w:tab w:val="left" w:pos="156"/>
          <w:tab w:val="center" w:leader="dot" w:pos="8840"/>
          <w:tab w:val="right" w:pos="9066"/>
        </w:tabs>
        <w:ind w:left="106"/>
        <w:rPr>
          <w:rFonts w:ascii="Garamond" w:hAnsi="Garamond"/>
        </w:rPr>
      </w:pPr>
      <w:r w:rsidRPr="00AF2762">
        <w:rPr>
          <w:rFonts w:ascii="Garamond" w:hAnsi="Garamond"/>
        </w:rPr>
        <w:t>MEMORANDUM OF</w:t>
      </w:r>
      <w:r>
        <w:rPr>
          <w:rFonts w:ascii="Garamond" w:hAnsi="Garamond"/>
        </w:rPr>
        <w:t xml:space="preserve"> APPOINTMENT OF NEW TRUSTEES </w:t>
      </w:r>
      <w:r>
        <w:rPr>
          <w:rFonts w:ascii="Garamond" w:hAnsi="Garamond"/>
        </w:rPr>
        <w:tab/>
        <w:t>13</w:t>
      </w:r>
    </w:p>
    <w:p w:rsidR="00F814CB" w:rsidRPr="00AF2762" w:rsidRDefault="00F814CB" w:rsidP="00F814CB">
      <w:pPr>
        <w:pStyle w:val="OmniPage4"/>
        <w:tabs>
          <w:tab w:val="left" w:pos="106"/>
          <w:tab w:val="left" w:pos="156"/>
          <w:tab w:val="center" w:leader="dot" w:pos="8840"/>
          <w:tab w:val="right" w:pos="9066"/>
        </w:tabs>
        <w:ind w:left="106"/>
        <w:rPr>
          <w:rFonts w:ascii="Garamond" w:hAnsi="Garamond"/>
        </w:rPr>
      </w:pPr>
    </w:p>
    <w:p w:rsidR="00F814CB" w:rsidRPr="00AF2762" w:rsidRDefault="00F814CB" w:rsidP="00F814CB">
      <w:pPr>
        <w:pStyle w:val="OmniPage4"/>
        <w:tabs>
          <w:tab w:val="left" w:pos="106"/>
          <w:tab w:val="left" w:pos="156"/>
          <w:tab w:val="center" w:leader="dot" w:pos="8840"/>
          <w:tab w:val="right" w:pos="9066"/>
        </w:tabs>
        <w:rPr>
          <w:rFonts w:ascii="Garamond" w:hAnsi="Garamond"/>
        </w:rPr>
      </w:pPr>
      <w:r>
        <w:rPr>
          <w:rFonts w:ascii="Garamond" w:hAnsi="Garamond"/>
        </w:rPr>
        <w:t xml:space="preserve"> </w:t>
      </w:r>
      <w:r w:rsidRPr="00AF2762">
        <w:rPr>
          <w:rFonts w:ascii="Garamond" w:hAnsi="Garamond"/>
        </w:rPr>
        <w:t>MEMORANDUM OF APPOINT</w:t>
      </w:r>
      <w:r>
        <w:rPr>
          <w:rFonts w:ascii="Garamond" w:hAnsi="Garamond"/>
        </w:rPr>
        <w:t xml:space="preserve">MENT OF DISCHARGED TRUSTEES </w:t>
      </w:r>
      <w:r>
        <w:rPr>
          <w:rFonts w:ascii="Garamond" w:hAnsi="Garamond"/>
        </w:rPr>
        <w:tab/>
        <w:t>14</w:t>
      </w:r>
    </w:p>
    <w:p w:rsidR="00F814CB" w:rsidRPr="00AF2762" w:rsidRDefault="00F814CB" w:rsidP="00F814CB">
      <w:pPr>
        <w:pStyle w:val="OmniPage4"/>
        <w:tabs>
          <w:tab w:val="left" w:pos="106"/>
          <w:tab w:val="left" w:pos="156"/>
          <w:tab w:val="center" w:leader="dot" w:pos="8840"/>
          <w:tab w:val="right" w:pos="9066"/>
        </w:tabs>
        <w:ind w:left="106"/>
        <w:rPr>
          <w:rFonts w:ascii="Garamond" w:hAnsi="Garamond"/>
        </w:rPr>
      </w:pPr>
    </w:p>
    <w:p w:rsidR="00F814CB" w:rsidRPr="00AF2762" w:rsidRDefault="00F814CB" w:rsidP="00F814CB">
      <w:pPr>
        <w:pStyle w:val="OmniPage4"/>
        <w:tabs>
          <w:tab w:val="left" w:pos="106"/>
          <w:tab w:val="left" w:pos="156"/>
          <w:tab w:val="center" w:leader="dot" w:pos="8840"/>
          <w:tab w:val="right" w:pos="9066"/>
        </w:tabs>
        <w:rPr>
          <w:rFonts w:ascii="Garamond" w:hAnsi="Garamond"/>
        </w:rPr>
      </w:pPr>
      <w:r>
        <w:rPr>
          <w:rFonts w:ascii="Garamond" w:hAnsi="Garamond"/>
        </w:rPr>
        <w:t xml:space="preserve"> </w:t>
      </w:r>
      <w:r w:rsidRPr="00AF2762">
        <w:rPr>
          <w:rFonts w:ascii="Garamond" w:hAnsi="Garamond"/>
        </w:rPr>
        <w:t>NAMES AND DESCRIPTIONS OF</w:t>
      </w:r>
      <w:r>
        <w:rPr>
          <w:rFonts w:ascii="Garamond" w:hAnsi="Garamond"/>
        </w:rPr>
        <w:t xml:space="preserve"> CONTINUING TRUSTEES</w:t>
      </w:r>
      <w:r>
        <w:rPr>
          <w:rFonts w:ascii="Garamond" w:hAnsi="Garamond"/>
        </w:rPr>
        <w:tab/>
        <w:t>15</w:t>
      </w:r>
    </w:p>
    <w:p w:rsidR="00F814CB" w:rsidRPr="00AF2762" w:rsidRDefault="00F814CB" w:rsidP="00F814CB">
      <w:pPr>
        <w:pStyle w:val="OmniPage4"/>
        <w:tabs>
          <w:tab w:val="left" w:pos="106"/>
          <w:tab w:val="left" w:pos="156"/>
          <w:tab w:val="center" w:leader="dot" w:pos="8840"/>
          <w:tab w:val="right" w:pos="9066"/>
        </w:tabs>
        <w:rPr>
          <w:rFonts w:ascii="Garamond" w:hAnsi="Garamond"/>
        </w:rPr>
      </w:pPr>
    </w:p>
    <w:p w:rsidR="00F814CB" w:rsidRDefault="00F814CB" w:rsidP="00F814CB">
      <w:pPr>
        <w:pStyle w:val="OmniPage4"/>
        <w:tabs>
          <w:tab w:val="left" w:pos="106"/>
          <w:tab w:val="left" w:pos="156"/>
          <w:tab w:val="center" w:leader="dot" w:pos="8840"/>
          <w:tab w:val="right" w:pos="9066"/>
        </w:tabs>
        <w:jc w:val="center"/>
        <w:rPr>
          <w:rFonts w:ascii="Garamond" w:hAnsi="Garamond"/>
          <w:b/>
          <w:sz w:val="28"/>
        </w:rPr>
      </w:pPr>
      <w:r w:rsidRPr="00166ED3">
        <w:rPr>
          <w:rFonts w:ascii="Garamond" w:hAnsi="Garamond"/>
          <w:b/>
          <w:sz w:val="28"/>
        </w:rPr>
        <w:t xml:space="preserve">THE CONSTITUTION FOR THE CONDUCT OF AFFAIRS OF THE INTERNATIONAL FEDERATION OF AIRWORTHINESS </w:t>
      </w:r>
    </w:p>
    <w:p w:rsidR="00F814CB" w:rsidRDefault="00F814CB" w:rsidP="00F814CB">
      <w:pPr>
        <w:pStyle w:val="OmniPage4"/>
        <w:tabs>
          <w:tab w:val="left" w:pos="106"/>
          <w:tab w:val="left" w:pos="156"/>
          <w:tab w:val="center" w:leader="dot" w:pos="8840"/>
          <w:tab w:val="right" w:pos="9066"/>
        </w:tabs>
        <w:jc w:val="center"/>
        <w:rPr>
          <w:rFonts w:ascii="Garamond" w:hAnsi="Garamond"/>
          <w:b/>
          <w:sz w:val="28"/>
        </w:rPr>
      </w:pPr>
      <w:r w:rsidRPr="00166ED3">
        <w:rPr>
          <w:rFonts w:ascii="Garamond" w:hAnsi="Garamond"/>
          <w:b/>
          <w:sz w:val="28"/>
        </w:rPr>
        <w:t xml:space="preserve">FOR AEROSPACE ENGINEERING, MAINTENANCE </w:t>
      </w:r>
    </w:p>
    <w:p w:rsidR="00F814CB" w:rsidRPr="00166ED3" w:rsidRDefault="00F814CB" w:rsidP="00F814CB">
      <w:pPr>
        <w:pStyle w:val="OmniPage4"/>
        <w:tabs>
          <w:tab w:val="left" w:pos="106"/>
          <w:tab w:val="left" w:pos="156"/>
          <w:tab w:val="center" w:leader="dot" w:pos="8840"/>
          <w:tab w:val="right" w:pos="9066"/>
        </w:tabs>
        <w:jc w:val="center"/>
        <w:rPr>
          <w:rFonts w:ascii="Garamond" w:hAnsi="Garamond"/>
          <w:b/>
          <w:sz w:val="28"/>
        </w:rPr>
      </w:pPr>
      <w:r w:rsidRPr="00166ED3">
        <w:rPr>
          <w:rFonts w:ascii="Garamond" w:hAnsi="Garamond"/>
          <w:b/>
          <w:sz w:val="28"/>
        </w:rPr>
        <w:t>AND CONTINUING AIRWORTHINESS</w:t>
      </w:r>
    </w:p>
    <w:p w:rsidR="00F814CB" w:rsidRDefault="00F814CB" w:rsidP="00F814CB">
      <w:pPr>
        <w:jc w:val="center"/>
        <w:rPr>
          <w:rFonts w:ascii="Garamond" w:hAnsi="Garamond"/>
          <w:sz w:val="28"/>
        </w:rPr>
      </w:pPr>
    </w:p>
    <w:p w:rsidR="00F814CB" w:rsidRPr="00AF2762" w:rsidRDefault="00F814CB" w:rsidP="00F814CB">
      <w:pPr>
        <w:jc w:val="center"/>
        <w:rPr>
          <w:rFonts w:ascii="Garamond" w:hAnsi="Garamond"/>
          <w:sz w:val="28"/>
        </w:rPr>
      </w:pPr>
    </w:p>
    <w:p w:rsidR="00F814CB" w:rsidRPr="00AF2762" w:rsidRDefault="00F814CB" w:rsidP="00F814CB">
      <w:pPr>
        <w:pStyle w:val="Heading1"/>
        <w:rPr>
          <w:rFonts w:ascii="Garamond" w:hAnsi="Garamond"/>
          <w:b/>
          <w:sz w:val="28"/>
        </w:rPr>
      </w:pPr>
      <w:r w:rsidRPr="00AF2762">
        <w:rPr>
          <w:rFonts w:ascii="Garamond" w:hAnsi="Garamond"/>
          <w:b/>
          <w:sz w:val="28"/>
        </w:rPr>
        <w:t xml:space="preserve">ARTICLE I </w:t>
      </w:r>
      <w:r w:rsidRPr="00AF2762">
        <w:rPr>
          <w:rFonts w:ascii="Garamond" w:hAnsi="Garamond"/>
          <w:b/>
          <w:sz w:val="28"/>
        </w:rPr>
        <w:noBreakHyphen/>
        <w:t xml:space="preserve"> NAME</w:t>
      </w:r>
    </w:p>
    <w:p w:rsidR="00F814CB" w:rsidRPr="00AF2762" w:rsidRDefault="00F814CB" w:rsidP="00F814CB">
      <w:pPr>
        <w:rPr>
          <w:rFonts w:ascii="Garamond" w:hAnsi="Garamond"/>
          <w:sz w:val="24"/>
        </w:rPr>
      </w:pPr>
    </w:p>
    <w:p w:rsidR="00F814CB" w:rsidRPr="00AF2762" w:rsidRDefault="00F814CB" w:rsidP="00F814CB">
      <w:pPr>
        <w:jc w:val="both"/>
        <w:rPr>
          <w:rFonts w:ascii="Garamond" w:hAnsi="Garamond"/>
          <w:sz w:val="24"/>
        </w:rPr>
      </w:pPr>
      <w:r w:rsidRPr="00AF2762">
        <w:rPr>
          <w:rFonts w:ascii="Garamond" w:hAnsi="Garamond"/>
          <w:sz w:val="24"/>
        </w:rPr>
        <w:t>The name of the Federation is "The International Federation of Airworthiness for Aerospace Engineering, Maintenance and Continuing Airworthiness" hereinafter referred to as "the IFA".</w:t>
      </w:r>
    </w:p>
    <w:p w:rsidR="00F814CB" w:rsidRPr="00AF2762" w:rsidRDefault="00F814CB" w:rsidP="00F814CB">
      <w:pPr>
        <w:rPr>
          <w:rFonts w:ascii="Garamond" w:hAnsi="Garamond"/>
          <w:sz w:val="24"/>
        </w:rPr>
      </w:pPr>
    </w:p>
    <w:p w:rsidR="00F814CB" w:rsidRPr="00AF2762" w:rsidRDefault="00F814CB" w:rsidP="00F814CB">
      <w:pPr>
        <w:pStyle w:val="Heading4"/>
        <w:rPr>
          <w:rFonts w:ascii="Garamond" w:hAnsi="Garamond"/>
        </w:rPr>
      </w:pPr>
      <w:r w:rsidRPr="00AF2762">
        <w:rPr>
          <w:rFonts w:ascii="Garamond" w:hAnsi="Garamond"/>
        </w:rPr>
        <w:t xml:space="preserve">ARTICLE II </w:t>
      </w:r>
      <w:r w:rsidRPr="00AF2762">
        <w:rPr>
          <w:rFonts w:ascii="Garamond" w:hAnsi="Garamond"/>
        </w:rPr>
        <w:noBreakHyphen/>
        <w:t xml:space="preserve"> LOCATION</w:t>
      </w:r>
    </w:p>
    <w:p w:rsidR="00F814CB" w:rsidRPr="00AF2762" w:rsidRDefault="00F814CB" w:rsidP="00F814CB">
      <w:pPr>
        <w:rPr>
          <w:rFonts w:ascii="Garamond" w:hAnsi="Garamond"/>
          <w:b/>
          <w:sz w:val="24"/>
        </w:rPr>
      </w:pPr>
    </w:p>
    <w:p w:rsidR="00F814CB" w:rsidRPr="00AF2762" w:rsidRDefault="00F814CB" w:rsidP="00F814CB">
      <w:pPr>
        <w:jc w:val="both"/>
        <w:rPr>
          <w:rFonts w:ascii="Garamond" w:hAnsi="Garamond"/>
          <w:sz w:val="24"/>
        </w:rPr>
      </w:pPr>
      <w:r w:rsidRPr="00AF2762">
        <w:rPr>
          <w:rFonts w:ascii="Garamond" w:hAnsi="Garamond"/>
          <w:sz w:val="24"/>
        </w:rPr>
        <w:t>The Office for the purpose of service of Notices shall be maintained at and care of The Royal Aeronautical Society of 4 Hamilton Place, London W1 V OBQ, England, or at such place as the IFA may determine from time to time and having caused this Constitution to be amended accordingly.</w:t>
      </w:r>
    </w:p>
    <w:p w:rsidR="00F814CB" w:rsidRPr="00AF2762" w:rsidRDefault="00F814CB" w:rsidP="00F814CB">
      <w:pPr>
        <w:rPr>
          <w:rFonts w:ascii="Garamond" w:hAnsi="Garamond"/>
          <w:sz w:val="24"/>
        </w:rPr>
      </w:pPr>
    </w:p>
    <w:p w:rsidR="00F814CB" w:rsidRPr="00326F98" w:rsidRDefault="00F814CB" w:rsidP="00F814CB">
      <w:pPr>
        <w:pStyle w:val="Heading4"/>
        <w:rPr>
          <w:rFonts w:ascii="Garamond" w:hAnsi="Garamond"/>
        </w:rPr>
      </w:pPr>
      <w:r w:rsidRPr="00AF2762">
        <w:rPr>
          <w:rFonts w:ascii="Garamond" w:hAnsi="Garamond"/>
        </w:rPr>
        <w:t xml:space="preserve">ARTICLE III </w:t>
      </w:r>
      <w:r w:rsidRPr="00AF2762">
        <w:rPr>
          <w:rFonts w:ascii="Garamond" w:hAnsi="Garamond"/>
        </w:rPr>
        <w:noBreakHyphen/>
        <w:t xml:space="preserve"> </w:t>
      </w:r>
      <w:r w:rsidRPr="007A283B">
        <w:rPr>
          <w:rFonts w:ascii="Garamond" w:hAnsi="Garamond"/>
        </w:rPr>
        <w:t>OBJECTS</w:t>
      </w:r>
    </w:p>
    <w:p w:rsidR="00F814CB" w:rsidRPr="00AF2762" w:rsidRDefault="00F814CB" w:rsidP="00F814CB">
      <w:pPr>
        <w:rPr>
          <w:rFonts w:ascii="Garamond" w:hAnsi="Garamond"/>
          <w:sz w:val="24"/>
        </w:rPr>
      </w:pPr>
      <w:r w:rsidRPr="00AF2762">
        <w:rPr>
          <w:rFonts w:ascii="Garamond" w:hAnsi="Garamond"/>
          <w:sz w:val="24"/>
        </w:rPr>
        <w:t>The objects of the IFA shall be:</w:t>
      </w:r>
    </w:p>
    <w:p w:rsidR="00F814CB" w:rsidRPr="00AF2762" w:rsidRDefault="00F814CB" w:rsidP="00F814CB">
      <w:pPr>
        <w:rPr>
          <w:rFonts w:ascii="Garamond" w:hAnsi="Garamond"/>
          <w:sz w:val="24"/>
        </w:rPr>
      </w:pPr>
    </w:p>
    <w:p w:rsidR="00F814CB" w:rsidRPr="00AF2762" w:rsidRDefault="00F814CB" w:rsidP="00F814CB">
      <w:pPr>
        <w:rPr>
          <w:rFonts w:ascii="Garamond" w:hAnsi="Garamond"/>
          <w:sz w:val="24"/>
        </w:rPr>
      </w:pPr>
      <w:r>
        <w:rPr>
          <w:rFonts w:ascii="Garamond" w:hAnsi="Garamond"/>
          <w:sz w:val="24"/>
        </w:rPr>
        <w:t>1.</w:t>
      </w:r>
      <w:r w:rsidRPr="00AF2762">
        <w:rPr>
          <w:rFonts w:ascii="Garamond" w:hAnsi="Garamond"/>
          <w:sz w:val="24"/>
        </w:rPr>
        <w:tab/>
        <w:t>to advance airworthiness and air safety for the benefit of the public</w:t>
      </w:r>
    </w:p>
    <w:p w:rsidR="00F814CB" w:rsidRPr="00AF2762" w:rsidRDefault="00F814CB" w:rsidP="00F814CB">
      <w:pPr>
        <w:rPr>
          <w:rFonts w:ascii="Garamond" w:hAnsi="Garamond"/>
          <w:sz w:val="24"/>
        </w:rPr>
      </w:pPr>
    </w:p>
    <w:p w:rsidR="00F814CB" w:rsidRPr="00AF2762" w:rsidRDefault="00F814CB" w:rsidP="00F814CB">
      <w:pPr>
        <w:ind w:left="720" w:hanging="720"/>
        <w:jc w:val="both"/>
        <w:rPr>
          <w:rFonts w:ascii="Garamond" w:hAnsi="Garamond"/>
          <w:sz w:val="24"/>
        </w:rPr>
      </w:pPr>
      <w:r>
        <w:rPr>
          <w:rFonts w:ascii="Garamond" w:hAnsi="Garamond"/>
          <w:sz w:val="24"/>
        </w:rPr>
        <w:t>2.</w:t>
      </w:r>
      <w:r w:rsidRPr="00AF2762">
        <w:rPr>
          <w:rFonts w:ascii="Garamond" w:hAnsi="Garamond"/>
          <w:sz w:val="24"/>
        </w:rPr>
        <w:tab/>
        <w:t>to advance education in aircraft engineering for the benefit of the public by the provision of scholarships</w:t>
      </w:r>
    </w:p>
    <w:p w:rsidR="00F814CB" w:rsidRPr="007A283B" w:rsidRDefault="00F814CB" w:rsidP="00F814CB">
      <w:pPr>
        <w:jc w:val="center"/>
        <w:rPr>
          <w:rFonts w:ascii="Garamond" w:hAnsi="Garamond"/>
          <w:b/>
          <w:sz w:val="28"/>
        </w:rPr>
      </w:pPr>
      <w:r>
        <w:rPr>
          <w:rFonts w:ascii="Garamond" w:hAnsi="Garamond"/>
          <w:b/>
          <w:sz w:val="28"/>
        </w:rPr>
        <w:t>ARTICLE IV - AIMS</w:t>
      </w:r>
    </w:p>
    <w:p w:rsidR="00F814CB" w:rsidRDefault="00F814CB" w:rsidP="00F814CB">
      <w:pPr>
        <w:jc w:val="both"/>
        <w:rPr>
          <w:rFonts w:ascii="Garamond" w:hAnsi="Garamond"/>
          <w:sz w:val="24"/>
        </w:rPr>
      </w:pPr>
    </w:p>
    <w:p w:rsidR="00F814CB" w:rsidRPr="00AF2762" w:rsidRDefault="00F814CB" w:rsidP="00F814CB">
      <w:pPr>
        <w:jc w:val="both"/>
        <w:rPr>
          <w:rFonts w:ascii="Garamond" w:hAnsi="Garamond"/>
          <w:sz w:val="24"/>
        </w:rPr>
      </w:pPr>
      <w:r w:rsidRPr="00AF2762">
        <w:rPr>
          <w:rFonts w:ascii="Garamond" w:hAnsi="Garamond"/>
          <w:sz w:val="24"/>
        </w:rPr>
        <w:t>In furtherance of the objects</w:t>
      </w:r>
      <w:r>
        <w:rPr>
          <w:rFonts w:ascii="Garamond" w:hAnsi="Garamond"/>
          <w:sz w:val="24"/>
        </w:rPr>
        <w:t xml:space="preserve"> in Article </w:t>
      </w:r>
      <w:r w:rsidRPr="007A283B">
        <w:rPr>
          <w:rFonts w:ascii="Garamond" w:hAnsi="Garamond"/>
          <w:sz w:val="24"/>
        </w:rPr>
        <w:t xml:space="preserve">III and no other </w:t>
      </w:r>
      <w:r>
        <w:rPr>
          <w:rFonts w:ascii="Garamond" w:hAnsi="Garamond"/>
          <w:sz w:val="24"/>
        </w:rPr>
        <w:t>the IFA will aim to</w:t>
      </w:r>
      <w:r w:rsidRPr="00AF2762">
        <w:rPr>
          <w:rFonts w:ascii="Garamond" w:hAnsi="Garamond"/>
          <w:sz w:val="24"/>
        </w:rPr>
        <w:t>:</w:t>
      </w:r>
    </w:p>
    <w:p w:rsidR="00F814CB" w:rsidRPr="00AF2762" w:rsidRDefault="00F814CB" w:rsidP="00F814CB">
      <w:pPr>
        <w:jc w:val="both"/>
        <w:rPr>
          <w:rFonts w:ascii="Garamond" w:hAnsi="Garamond"/>
          <w:sz w:val="24"/>
        </w:rPr>
      </w:pPr>
    </w:p>
    <w:p w:rsidR="00F814CB" w:rsidRPr="00AF2762" w:rsidRDefault="00F814CB" w:rsidP="00F814CB">
      <w:pPr>
        <w:jc w:val="both"/>
        <w:rPr>
          <w:rFonts w:ascii="Garamond" w:hAnsi="Garamond"/>
          <w:sz w:val="24"/>
        </w:rPr>
      </w:pPr>
      <w:r>
        <w:rPr>
          <w:rFonts w:ascii="Garamond" w:hAnsi="Garamond"/>
          <w:sz w:val="24"/>
        </w:rPr>
        <w:t>1.</w:t>
      </w:r>
      <w:r w:rsidRPr="00AF2762">
        <w:rPr>
          <w:rFonts w:ascii="Garamond" w:hAnsi="Garamond"/>
          <w:sz w:val="24"/>
        </w:rPr>
        <w:tab/>
      </w:r>
      <w:r w:rsidRPr="007A283B">
        <w:rPr>
          <w:rFonts w:ascii="Garamond" w:hAnsi="Garamond"/>
          <w:sz w:val="24"/>
        </w:rPr>
        <w:t>study current, evolving and potential airworthiness proposals;</w:t>
      </w:r>
    </w:p>
    <w:p w:rsidR="00F814CB" w:rsidRPr="00AF2762" w:rsidRDefault="00F814CB" w:rsidP="00F814CB">
      <w:pPr>
        <w:jc w:val="both"/>
        <w:rPr>
          <w:rFonts w:ascii="Garamond" w:hAnsi="Garamond"/>
          <w:sz w:val="24"/>
        </w:rPr>
      </w:pPr>
    </w:p>
    <w:p w:rsidR="00F814CB" w:rsidRPr="00AF2762" w:rsidRDefault="00F814CB" w:rsidP="00F814CB">
      <w:pPr>
        <w:jc w:val="both"/>
        <w:rPr>
          <w:rFonts w:ascii="Garamond" w:hAnsi="Garamond"/>
          <w:sz w:val="24"/>
        </w:rPr>
      </w:pPr>
      <w:r>
        <w:rPr>
          <w:rFonts w:ascii="Garamond" w:hAnsi="Garamond"/>
          <w:sz w:val="24"/>
        </w:rPr>
        <w:t>2.</w:t>
      </w:r>
      <w:r w:rsidRPr="00AF2762">
        <w:rPr>
          <w:rFonts w:ascii="Garamond" w:hAnsi="Garamond"/>
          <w:sz w:val="24"/>
        </w:rPr>
        <w:tab/>
        <w:t>make proposals for the solution of national differences in airworthiness requirements;</w:t>
      </w:r>
    </w:p>
    <w:p w:rsidR="00F814CB" w:rsidRPr="00AF2762" w:rsidRDefault="00F814CB" w:rsidP="00F814CB">
      <w:pPr>
        <w:jc w:val="both"/>
        <w:rPr>
          <w:rFonts w:ascii="Garamond" w:hAnsi="Garamond"/>
          <w:sz w:val="24"/>
        </w:rPr>
      </w:pPr>
    </w:p>
    <w:p w:rsidR="00F814CB" w:rsidRPr="00AF2762" w:rsidRDefault="00F814CB" w:rsidP="00F814CB">
      <w:pPr>
        <w:ind w:left="720" w:hanging="720"/>
        <w:jc w:val="both"/>
        <w:rPr>
          <w:rFonts w:ascii="Garamond" w:hAnsi="Garamond"/>
          <w:sz w:val="24"/>
        </w:rPr>
      </w:pPr>
      <w:r>
        <w:rPr>
          <w:rFonts w:ascii="Garamond" w:hAnsi="Garamond"/>
          <w:sz w:val="24"/>
        </w:rPr>
        <w:t>3.</w:t>
      </w:r>
      <w:r w:rsidRPr="00AF2762">
        <w:rPr>
          <w:rFonts w:ascii="Garamond" w:hAnsi="Garamond"/>
          <w:sz w:val="24"/>
        </w:rPr>
        <w:tab/>
        <w:t>promote International co-operation in achieving safe and economic operations by fostering the highest integrity in all engineering disciplines applicable to the science of aeronautics;</w:t>
      </w:r>
    </w:p>
    <w:p w:rsidR="00F814CB" w:rsidRDefault="00F814CB" w:rsidP="00F814CB">
      <w:pPr>
        <w:jc w:val="both"/>
        <w:rPr>
          <w:rFonts w:ascii="Garamond" w:hAnsi="Garamond"/>
          <w:sz w:val="24"/>
        </w:rPr>
      </w:pPr>
    </w:p>
    <w:p w:rsidR="00F814CB" w:rsidRDefault="00F814CB" w:rsidP="00F814CB">
      <w:pPr>
        <w:ind w:left="720" w:hanging="720"/>
        <w:jc w:val="both"/>
        <w:rPr>
          <w:rFonts w:ascii="Garamond" w:hAnsi="Garamond"/>
          <w:sz w:val="24"/>
        </w:rPr>
      </w:pPr>
      <w:r>
        <w:rPr>
          <w:rFonts w:ascii="Garamond" w:hAnsi="Garamond"/>
          <w:sz w:val="24"/>
        </w:rPr>
        <w:t>4.</w:t>
      </w:r>
      <w:r>
        <w:rPr>
          <w:rFonts w:ascii="Garamond" w:hAnsi="Garamond"/>
          <w:sz w:val="24"/>
        </w:rPr>
        <w:tab/>
        <w:t>take such measures as may be opportune to facilitate the lease, charter and interchange of aircraft which might otherwise be impeded by conflicting airworthiness requirements whilst having paramount regard for air safety.</w:t>
      </w:r>
    </w:p>
    <w:p w:rsidR="00F814CB" w:rsidRDefault="00F814CB" w:rsidP="00F814CB">
      <w:pPr>
        <w:jc w:val="both"/>
        <w:rPr>
          <w:rFonts w:ascii="Garamond" w:hAnsi="Garamond"/>
          <w:sz w:val="24"/>
        </w:rPr>
      </w:pPr>
    </w:p>
    <w:p w:rsidR="00F814CB" w:rsidRDefault="00F814CB" w:rsidP="00F814CB">
      <w:pPr>
        <w:ind w:left="720" w:hanging="720"/>
        <w:jc w:val="both"/>
        <w:rPr>
          <w:rFonts w:ascii="Garamond" w:hAnsi="Garamond"/>
          <w:strike/>
          <w:sz w:val="24"/>
        </w:rPr>
      </w:pPr>
      <w:r>
        <w:rPr>
          <w:rFonts w:ascii="Garamond" w:hAnsi="Garamond"/>
          <w:sz w:val="24"/>
        </w:rPr>
        <w:t>5.</w:t>
      </w:r>
      <w:r>
        <w:rPr>
          <w:rFonts w:ascii="Garamond" w:hAnsi="Garamond"/>
          <w:sz w:val="24"/>
        </w:rPr>
        <w:tab/>
      </w:r>
      <w:r w:rsidRPr="005C5289">
        <w:rPr>
          <w:rFonts w:ascii="Garamond" w:hAnsi="Garamond"/>
          <w:sz w:val="24"/>
        </w:rPr>
        <w:t>encourage the international standardisation of the statutory licensing requirements and qualifications required for aeronautical/maintenance engineers;</w:t>
      </w:r>
    </w:p>
    <w:p w:rsidR="00F814CB" w:rsidRDefault="00F814CB" w:rsidP="00F814CB">
      <w:pPr>
        <w:ind w:left="720" w:hanging="720"/>
        <w:jc w:val="both"/>
        <w:rPr>
          <w:rFonts w:ascii="Garamond" w:hAnsi="Garamond"/>
          <w:strike/>
          <w:sz w:val="24"/>
        </w:rPr>
      </w:pPr>
    </w:p>
    <w:p w:rsidR="00F814CB" w:rsidRDefault="00F814CB" w:rsidP="00F814CB">
      <w:pPr>
        <w:ind w:left="720" w:hanging="720"/>
        <w:jc w:val="both"/>
        <w:rPr>
          <w:rFonts w:ascii="Garamond" w:hAnsi="Garamond"/>
          <w:strike/>
          <w:sz w:val="24"/>
        </w:rPr>
      </w:pPr>
      <w:r>
        <w:rPr>
          <w:rFonts w:ascii="Garamond" w:hAnsi="Garamond"/>
          <w:sz w:val="24"/>
        </w:rPr>
        <w:t>6</w:t>
      </w:r>
      <w:r w:rsidRPr="007A283B">
        <w:rPr>
          <w:rFonts w:ascii="Garamond" w:hAnsi="Garamond"/>
          <w:sz w:val="24"/>
        </w:rPr>
        <w:t>.</w:t>
      </w:r>
      <w:r w:rsidRPr="007A283B">
        <w:rPr>
          <w:rFonts w:ascii="Garamond" w:hAnsi="Garamond"/>
          <w:sz w:val="24"/>
        </w:rPr>
        <w:tab/>
      </w:r>
      <w:r>
        <w:rPr>
          <w:rFonts w:ascii="Garamond" w:hAnsi="Garamond"/>
          <w:sz w:val="24"/>
        </w:rPr>
        <w:t>e</w:t>
      </w:r>
      <w:r w:rsidRPr="007A283B">
        <w:rPr>
          <w:rFonts w:ascii="Garamond" w:hAnsi="Garamond"/>
          <w:sz w:val="24"/>
        </w:rPr>
        <w:t>ncourage</w:t>
      </w:r>
      <w:r>
        <w:rPr>
          <w:rFonts w:ascii="Garamond" w:hAnsi="Garamond"/>
          <w:color w:val="0000FF"/>
          <w:sz w:val="24"/>
        </w:rPr>
        <w:t xml:space="preserve"> </w:t>
      </w:r>
      <w:r w:rsidRPr="00AF2762">
        <w:rPr>
          <w:rFonts w:ascii="Garamond" w:hAnsi="Garamond"/>
          <w:sz w:val="24"/>
        </w:rPr>
        <w:t>the furtherance of the international recognition of nationally approved aerospace maintenance and engineering facilities;</w:t>
      </w:r>
    </w:p>
    <w:p w:rsidR="00F814CB" w:rsidRDefault="00F814CB" w:rsidP="00F814CB">
      <w:pPr>
        <w:ind w:left="720" w:hanging="720"/>
        <w:jc w:val="both"/>
        <w:rPr>
          <w:rFonts w:ascii="Garamond" w:hAnsi="Garamond"/>
          <w:strike/>
          <w:sz w:val="24"/>
        </w:rPr>
      </w:pPr>
    </w:p>
    <w:p w:rsidR="00F814CB" w:rsidRDefault="00F814CB" w:rsidP="00F814CB">
      <w:pPr>
        <w:ind w:left="720" w:hanging="720"/>
        <w:jc w:val="both"/>
        <w:rPr>
          <w:rFonts w:ascii="Garamond" w:hAnsi="Garamond"/>
          <w:sz w:val="24"/>
        </w:rPr>
      </w:pPr>
      <w:r>
        <w:rPr>
          <w:rFonts w:ascii="Garamond" w:hAnsi="Garamond"/>
          <w:sz w:val="24"/>
        </w:rPr>
        <w:t>7</w:t>
      </w:r>
      <w:r w:rsidRPr="007A283B">
        <w:rPr>
          <w:rFonts w:ascii="Garamond" w:hAnsi="Garamond"/>
          <w:sz w:val="24"/>
        </w:rPr>
        <w:t>.</w:t>
      </w:r>
      <w:r w:rsidRPr="007A283B">
        <w:rPr>
          <w:rFonts w:ascii="Garamond" w:hAnsi="Garamond"/>
          <w:sz w:val="24"/>
        </w:rPr>
        <w:tab/>
      </w:r>
      <w:r w:rsidRPr="00AF2762">
        <w:rPr>
          <w:rFonts w:ascii="Garamond" w:hAnsi="Garamond"/>
          <w:sz w:val="24"/>
        </w:rPr>
        <w:t>to do all such other lawful things as will further the charitable objects of the Federation.</w:t>
      </w:r>
    </w:p>
    <w:p w:rsidR="00F814CB" w:rsidRDefault="00F814CB" w:rsidP="00F814CB">
      <w:pPr>
        <w:ind w:left="720" w:hanging="720"/>
        <w:jc w:val="both"/>
        <w:rPr>
          <w:rFonts w:ascii="Garamond" w:hAnsi="Garamond"/>
          <w:sz w:val="24"/>
        </w:rPr>
      </w:pPr>
    </w:p>
    <w:p w:rsidR="00F814CB" w:rsidRPr="007A283B" w:rsidRDefault="00F814CB" w:rsidP="00F814CB">
      <w:pPr>
        <w:ind w:left="720" w:hanging="720"/>
        <w:jc w:val="center"/>
        <w:rPr>
          <w:rFonts w:ascii="Garamond" w:hAnsi="Garamond"/>
          <w:strike/>
          <w:sz w:val="24"/>
        </w:rPr>
      </w:pPr>
      <w:r>
        <w:rPr>
          <w:rFonts w:ascii="Garamond" w:hAnsi="Garamond"/>
          <w:b/>
          <w:sz w:val="28"/>
        </w:rPr>
        <w:lastRenderedPageBreak/>
        <w:t>ARTICLE V</w:t>
      </w:r>
      <w:r w:rsidRPr="00AF2762">
        <w:rPr>
          <w:rFonts w:ascii="Garamond" w:hAnsi="Garamond"/>
          <w:b/>
          <w:sz w:val="28"/>
        </w:rPr>
        <w:t xml:space="preserve"> </w:t>
      </w:r>
      <w:r w:rsidRPr="00AF2762">
        <w:rPr>
          <w:rFonts w:ascii="Garamond" w:hAnsi="Garamond"/>
          <w:b/>
          <w:sz w:val="28"/>
        </w:rPr>
        <w:noBreakHyphen/>
        <w:t xml:space="preserve"> MEMBERSHIP</w:t>
      </w:r>
    </w:p>
    <w:p w:rsidR="00F814CB" w:rsidRPr="00AF2762" w:rsidRDefault="00F814CB" w:rsidP="00F814CB">
      <w:pPr>
        <w:tabs>
          <w:tab w:val="left" w:pos="2685"/>
          <w:tab w:val="right" w:pos="6889"/>
        </w:tabs>
        <w:rPr>
          <w:rFonts w:ascii="Garamond" w:hAnsi="Garamond"/>
          <w:sz w:val="24"/>
        </w:rPr>
      </w:pPr>
    </w:p>
    <w:p w:rsidR="00F814CB" w:rsidRPr="00AF2762" w:rsidRDefault="00F814CB" w:rsidP="00F814CB">
      <w:pPr>
        <w:pStyle w:val="OmniPage1"/>
        <w:ind w:right="45"/>
        <w:jc w:val="both"/>
        <w:rPr>
          <w:rFonts w:ascii="Garamond" w:hAnsi="Garamond"/>
        </w:rPr>
      </w:pPr>
      <w:r w:rsidRPr="00AF2762">
        <w:rPr>
          <w:rFonts w:ascii="Garamond" w:hAnsi="Garamond"/>
        </w:rPr>
        <w:t xml:space="preserve">The IFA shall consist of </w:t>
      </w:r>
      <w:r w:rsidRPr="007731F6">
        <w:rPr>
          <w:rFonts w:ascii="Garamond" w:hAnsi="Garamond"/>
        </w:rPr>
        <w:t xml:space="preserve">Corporate, </w:t>
      </w:r>
      <w:r w:rsidR="00B4447D" w:rsidRPr="007731F6">
        <w:rPr>
          <w:rFonts w:ascii="Garamond" w:hAnsi="Garamond"/>
        </w:rPr>
        <w:t>Institutional, Professional</w:t>
      </w:r>
      <w:r w:rsidR="007731F6" w:rsidRPr="007731F6">
        <w:rPr>
          <w:rFonts w:ascii="Garamond" w:hAnsi="Garamond"/>
        </w:rPr>
        <w:t xml:space="preserve"> and </w:t>
      </w:r>
      <w:r w:rsidRPr="00B4447D">
        <w:rPr>
          <w:rFonts w:ascii="Garamond" w:hAnsi="Garamond"/>
        </w:rPr>
        <w:t>Student/Apprentice  Members. Honorary Members and Honorary Fellows may be elected from time to time as provided for hereunder.</w:t>
      </w:r>
    </w:p>
    <w:p w:rsidR="00F814CB" w:rsidRPr="00AF2762" w:rsidRDefault="00F814CB" w:rsidP="00F814CB">
      <w:pPr>
        <w:rPr>
          <w:rFonts w:ascii="Garamond" w:hAnsi="Garamond"/>
          <w:sz w:val="24"/>
        </w:rPr>
      </w:pPr>
    </w:p>
    <w:p w:rsidR="00F814CB" w:rsidRPr="00326F98" w:rsidRDefault="00F814CB" w:rsidP="007731F6">
      <w:pPr>
        <w:pStyle w:val="OmniPage1"/>
        <w:tabs>
          <w:tab w:val="left" w:pos="60"/>
        </w:tabs>
        <w:jc w:val="both"/>
        <w:rPr>
          <w:rFonts w:ascii="Garamond" w:hAnsi="Garamond"/>
          <w:b/>
        </w:rPr>
      </w:pPr>
      <w:r w:rsidRPr="00326F98">
        <w:rPr>
          <w:rFonts w:ascii="Garamond" w:hAnsi="Garamond"/>
          <w:b/>
        </w:rPr>
        <w:t>Corporate Members:</w:t>
      </w:r>
    </w:p>
    <w:p w:rsidR="00F814CB" w:rsidRPr="00AF2762" w:rsidRDefault="00F814CB" w:rsidP="00F814CB">
      <w:pPr>
        <w:tabs>
          <w:tab w:val="left" w:pos="60"/>
        </w:tabs>
        <w:rPr>
          <w:rFonts w:ascii="Garamond" w:hAnsi="Garamond"/>
          <w:sz w:val="24"/>
        </w:rPr>
      </w:pPr>
    </w:p>
    <w:p w:rsidR="00F814CB" w:rsidRPr="00AF2762" w:rsidRDefault="00F814CB" w:rsidP="00F814CB">
      <w:pPr>
        <w:pStyle w:val="OmniPage1"/>
        <w:tabs>
          <w:tab w:val="left" w:pos="345"/>
          <w:tab w:val="left" w:pos="915"/>
          <w:tab w:val="left" w:pos="965"/>
        </w:tabs>
        <w:ind w:left="915" w:right="45" w:hanging="570"/>
        <w:jc w:val="both"/>
        <w:rPr>
          <w:rFonts w:ascii="Garamond" w:hAnsi="Garamond"/>
        </w:rPr>
      </w:pPr>
      <w:r w:rsidRPr="00AF2762">
        <w:rPr>
          <w:rFonts w:ascii="Garamond" w:hAnsi="Garamond"/>
        </w:rPr>
        <w:t>(i)</w:t>
      </w:r>
      <w:r w:rsidRPr="00AF2762">
        <w:rPr>
          <w:rFonts w:ascii="Garamond" w:hAnsi="Garamond"/>
        </w:rPr>
        <w:tab/>
        <w:t>Corporate bodies engaged in the manufacture and/or maintenance</w:t>
      </w:r>
      <w:r w:rsidRPr="00326F98">
        <w:rPr>
          <w:rFonts w:ascii="Garamond" w:hAnsi="Garamond"/>
        </w:rPr>
        <w:t>/repair</w:t>
      </w:r>
      <w:r w:rsidRPr="00AF2762">
        <w:rPr>
          <w:rFonts w:ascii="Garamond" w:hAnsi="Garamond"/>
        </w:rPr>
        <w:t xml:space="preserve"> of aerospace and allied products; and</w:t>
      </w:r>
    </w:p>
    <w:p w:rsidR="00F814CB" w:rsidRPr="00AF2762" w:rsidRDefault="00F814CB" w:rsidP="00F814CB">
      <w:pPr>
        <w:tabs>
          <w:tab w:val="left" w:pos="345"/>
          <w:tab w:val="left" w:pos="915"/>
          <w:tab w:val="left" w:pos="965"/>
        </w:tabs>
        <w:jc w:val="both"/>
        <w:rPr>
          <w:rFonts w:ascii="Garamond" w:hAnsi="Garamond"/>
          <w:sz w:val="24"/>
        </w:rPr>
      </w:pPr>
    </w:p>
    <w:p w:rsidR="00F814CB" w:rsidRPr="00AF2762" w:rsidRDefault="00F814CB" w:rsidP="00F814CB">
      <w:pPr>
        <w:pStyle w:val="OmniPage1"/>
        <w:tabs>
          <w:tab w:val="left" w:pos="345"/>
          <w:tab w:val="left" w:pos="900"/>
          <w:tab w:val="right" w:pos="9199"/>
        </w:tabs>
        <w:ind w:left="345"/>
        <w:jc w:val="both"/>
        <w:rPr>
          <w:rFonts w:ascii="Garamond" w:hAnsi="Garamond"/>
        </w:rPr>
      </w:pPr>
      <w:r>
        <w:rPr>
          <w:rFonts w:ascii="Garamond" w:hAnsi="Garamond"/>
        </w:rPr>
        <w:t>(ii)</w:t>
      </w:r>
      <w:r>
        <w:rPr>
          <w:rFonts w:ascii="Garamond" w:hAnsi="Garamond"/>
        </w:rPr>
        <w:tab/>
        <w:t>C</w:t>
      </w:r>
      <w:r w:rsidRPr="00AF2762">
        <w:rPr>
          <w:rFonts w:ascii="Garamond" w:hAnsi="Garamond"/>
        </w:rPr>
        <w:t>orporate bodies engaged in the provision of air transport services; and</w:t>
      </w:r>
    </w:p>
    <w:p w:rsidR="00F814CB" w:rsidRPr="00AF2762" w:rsidRDefault="00F814CB" w:rsidP="00F814CB">
      <w:pPr>
        <w:tabs>
          <w:tab w:val="left" w:pos="345"/>
          <w:tab w:val="left" w:pos="900"/>
          <w:tab w:val="right" w:pos="9199"/>
        </w:tabs>
        <w:jc w:val="both"/>
        <w:rPr>
          <w:rFonts w:ascii="Garamond" w:hAnsi="Garamond"/>
          <w:sz w:val="24"/>
        </w:rPr>
      </w:pPr>
    </w:p>
    <w:p w:rsidR="00F814CB" w:rsidRPr="00B4447D" w:rsidRDefault="00F814CB" w:rsidP="00F814CB">
      <w:pPr>
        <w:pStyle w:val="OmniPage1"/>
        <w:tabs>
          <w:tab w:val="left" w:pos="345"/>
          <w:tab w:val="left" w:pos="915"/>
          <w:tab w:val="left" w:pos="965"/>
        </w:tabs>
        <w:ind w:left="915" w:right="45" w:hanging="570"/>
        <w:jc w:val="both"/>
        <w:rPr>
          <w:rFonts w:ascii="Garamond" w:hAnsi="Garamond"/>
          <w:color w:val="FF0000"/>
        </w:rPr>
      </w:pPr>
      <w:r>
        <w:rPr>
          <w:rFonts w:ascii="Garamond" w:hAnsi="Garamond"/>
        </w:rPr>
        <w:t>(iii)</w:t>
      </w:r>
      <w:r>
        <w:rPr>
          <w:rFonts w:ascii="Garamond" w:hAnsi="Garamond"/>
        </w:rPr>
        <w:tab/>
        <w:t>G</w:t>
      </w:r>
      <w:r w:rsidRPr="00AF2762">
        <w:rPr>
          <w:rFonts w:ascii="Garamond" w:hAnsi="Garamond"/>
        </w:rPr>
        <w:t>overnments or government agencies having statutory responsibility for ensuring compliance with airworthiness standards not less than those contained in the appropriate Annexes to the Convention of International Civil Aviation signed at Chicago on 7th December 1944</w:t>
      </w:r>
      <w:r w:rsidRPr="00B4447D">
        <w:rPr>
          <w:rFonts w:ascii="Garamond" w:hAnsi="Garamond"/>
          <w:color w:val="FF0000"/>
        </w:rPr>
        <w:t>; and</w:t>
      </w:r>
    </w:p>
    <w:p w:rsidR="00F814CB" w:rsidRPr="00AF2762" w:rsidRDefault="00F814CB" w:rsidP="00F814CB">
      <w:pPr>
        <w:tabs>
          <w:tab w:val="left" w:pos="345"/>
          <w:tab w:val="left" w:pos="915"/>
          <w:tab w:val="left" w:pos="965"/>
        </w:tabs>
        <w:jc w:val="both"/>
        <w:rPr>
          <w:rFonts w:ascii="Garamond" w:hAnsi="Garamond"/>
          <w:sz w:val="24"/>
        </w:rPr>
      </w:pPr>
    </w:p>
    <w:p w:rsidR="00B4447D" w:rsidRPr="007731F6" w:rsidRDefault="00B4447D" w:rsidP="007731F6">
      <w:pPr>
        <w:pStyle w:val="OmniPage1"/>
        <w:tabs>
          <w:tab w:val="left" w:pos="330"/>
          <w:tab w:val="left" w:pos="900"/>
          <w:tab w:val="left" w:pos="950"/>
        </w:tabs>
        <w:ind w:right="45"/>
        <w:jc w:val="both"/>
        <w:rPr>
          <w:rFonts w:ascii="Garamond" w:hAnsi="Garamond"/>
          <w:b/>
        </w:rPr>
      </w:pPr>
      <w:r w:rsidRPr="007731F6">
        <w:rPr>
          <w:rFonts w:ascii="Garamond" w:hAnsi="Garamond"/>
          <w:b/>
        </w:rPr>
        <w:t>Institutional Members</w:t>
      </w:r>
    </w:p>
    <w:p w:rsidR="00B4447D" w:rsidRDefault="00B4447D" w:rsidP="00F814CB">
      <w:pPr>
        <w:pStyle w:val="OmniPage1"/>
        <w:tabs>
          <w:tab w:val="left" w:pos="330"/>
          <w:tab w:val="left" w:pos="900"/>
          <w:tab w:val="left" w:pos="950"/>
        </w:tabs>
        <w:ind w:left="900" w:right="45" w:hanging="570"/>
        <w:jc w:val="both"/>
        <w:rPr>
          <w:rFonts w:ascii="Garamond" w:hAnsi="Garamond"/>
          <w:highlight w:val="yellow"/>
        </w:rPr>
      </w:pPr>
    </w:p>
    <w:p w:rsidR="00F814CB" w:rsidRPr="00AF2762" w:rsidRDefault="00B4447D" w:rsidP="007731F6">
      <w:pPr>
        <w:pStyle w:val="OmniPage1"/>
        <w:tabs>
          <w:tab w:val="left" w:pos="330"/>
          <w:tab w:val="left" w:pos="900"/>
          <w:tab w:val="left" w:pos="950"/>
        </w:tabs>
        <w:ind w:left="950" w:right="45" w:hanging="620"/>
        <w:jc w:val="both"/>
        <w:rPr>
          <w:rFonts w:ascii="Garamond" w:hAnsi="Garamond"/>
        </w:rPr>
      </w:pPr>
      <w:r>
        <w:rPr>
          <w:rFonts w:ascii="Garamond" w:hAnsi="Garamond"/>
        </w:rPr>
        <w:t xml:space="preserve"> </w:t>
      </w:r>
      <w:r w:rsidRPr="007731F6">
        <w:rPr>
          <w:rFonts w:ascii="Garamond" w:hAnsi="Garamond"/>
        </w:rPr>
        <w:t>(i)</w:t>
      </w:r>
      <w:r>
        <w:rPr>
          <w:rFonts w:ascii="Garamond" w:hAnsi="Garamond"/>
        </w:rPr>
        <w:t xml:space="preserve"> </w:t>
      </w:r>
      <w:r w:rsidR="007731F6">
        <w:rPr>
          <w:rFonts w:ascii="Garamond" w:hAnsi="Garamond"/>
        </w:rPr>
        <w:tab/>
        <w:t xml:space="preserve"> </w:t>
      </w:r>
      <w:r w:rsidR="00F814CB" w:rsidRPr="00B4447D">
        <w:rPr>
          <w:rFonts w:ascii="Garamond" w:hAnsi="Garamond"/>
        </w:rPr>
        <w:t>Professional societies and educational establishments concerned with aeronautical engineering.</w:t>
      </w:r>
    </w:p>
    <w:p w:rsidR="00F814CB" w:rsidRPr="00AF2762" w:rsidRDefault="00F814CB" w:rsidP="00F814CB">
      <w:pPr>
        <w:pStyle w:val="OmniPage1"/>
        <w:tabs>
          <w:tab w:val="left" w:pos="330"/>
          <w:tab w:val="left" w:pos="900"/>
          <w:tab w:val="left" w:pos="950"/>
        </w:tabs>
        <w:rPr>
          <w:rFonts w:ascii="Garamond" w:hAnsi="Garamond"/>
          <w:snapToGrid/>
          <w:lang w:val="en-GB"/>
        </w:rPr>
      </w:pPr>
    </w:p>
    <w:p w:rsidR="00F814CB" w:rsidRPr="00326F98" w:rsidRDefault="00B4447D" w:rsidP="00F814CB">
      <w:pPr>
        <w:pStyle w:val="OmniPage1"/>
        <w:rPr>
          <w:rFonts w:ascii="Garamond" w:hAnsi="Garamond"/>
          <w:b/>
        </w:rPr>
      </w:pPr>
      <w:r w:rsidRPr="007731F6">
        <w:rPr>
          <w:rFonts w:ascii="Garamond" w:hAnsi="Garamond"/>
          <w:b/>
        </w:rPr>
        <w:t xml:space="preserve">Professional </w:t>
      </w:r>
      <w:r w:rsidR="00F814CB" w:rsidRPr="007731F6">
        <w:rPr>
          <w:rFonts w:ascii="Garamond" w:hAnsi="Garamond"/>
          <w:b/>
        </w:rPr>
        <w:t>Members</w:t>
      </w:r>
    </w:p>
    <w:p w:rsidR="00F814CB" w:rsidRPr="00AF2762" w:rsidRDefault="00F814CB" w:rsidP="00F814CB">
      <w:pPr>
        <w:rPr>
          <w:rFonts w:ascii="Garamond" w:hAnsi="Garamond"/>
          <w:sz w:val="24"/>
        </w:rPr>
      </w:pPr>
    </w:p>
    <w:p w:rsidR="00F814CB" w:rsidRPr="00AF2762" w:rsidRDefault="00F814CB" w:rsidP="00F814CB">
      <w:pPr>
        <w:pStyle w:val="OmniPage1"/>
        <w:tabs>
          <w:tab w:val="left" w:pos="345"/>
          <w:tab w:val="left" w:pos="915"/>
          <w:tab w:val="left" w:pos="965"/>
        </w:tabs>
        <w:ind w:left="915" w:right="45" w:hanging="570"/>
        <w:jc w:val="both"/>
        <w:rPr>
          <w:rFonts w:ascii="Garamond" w:hAnsi="Garamond"/>
        </w:rPr>
      </w:pPr>
      <w:r w:rsidRPr="00AF2762">
        <w:rPr>
          <w:rFonts w:ascii="Garamond" w:hAnsi="Garamond"/>
        </w:rPr>
        <w:t>(i)</w:t>
      </w:r>
      <w:r w:rsidRPr="00AF2762">
        <w:rPr>
          <w:rFonts w:ascii="Garamond" w:hAnsi="Garamond"/>
        </w:rPr>
        <w:tab/>
      </w:r>
      <w:r w:rsidRPr="000C234C">
        <w:rPr>
          <w:rFonts w:ascii="Garamond" w:hAnsi="Garamond"/>
        </w:rPr>
        <w:t>Licensed staff, qualified engineers, pilots and other persons from within the aviation</w:t>
      </w:r>
      <w:r>
        <w:rPr>
          <w:rFonts w:ascii="Garamond" w:hAnsi="Garamond"/>
          <w:color w:val="0000FF"/>
        </w:rPr>
        <w:t xml:space="preserve"> </w:t>
      </w:r>
      <w:r w:rsidRPr="00AF2762">
        <w:rPr>
          <w:rFonts w:ascii="Garamond" w:hAnsi="Garamond"/>
        </w:rPr>
        <w:t>industry</w:t>
      </w:r>
      <w:r w:rsidRPr="00AF2762">
        <w:rPr>
          <w:rFonts w:ascii="Garamond" w:hAnsi="Garamond"/>
          <w:b/>
          <w:i/>
        </w:rPr>
        <w:t xml:space="preserve"> </w:t>
      </w:r>
      <w:r w:rsidRPr="00AF2762">
        <w:rPr>
          <w:rFonts w:ascii="Garamond" w:hAnsi="Garamond"/>
        </w:rPr>
        <w:t xml:space="preserve">who, in the opinion of the </w:t>
      </w:r>
      <w:r w:rsidRPr="00BA1601">
        <w:rPr>
          <w:rFonts w:ascii="Garamond" w:hAnsi="Garamond"/>
        </w:rPr>
        <w:t>Board,</w:t>
      </w:r>
      <w:r w:rsidRPr="00AF2762">
        <w:rPr>
          <w:rFonts w:ascii="Garamond" w:hAnsi="Garamond"/>
        </w:rPr>
        <w:t xml:space="preserve"> are of high standing in their professions and are calculated to further the aims and objectives of the IFA.</w:t>
      </w:r>
    </w:p>
    <w:p w:rsidR="00F814CB" w:rsidRDefault="00F814CB" w:rsidP="00F814CB">
      <w:pPr>
        <w:tabs>
          <w:tab w:val="left" w:pos="345"/>
          <w:tab w:val="left" w:pos="915"/>
          <w:tab w:val="left" w:pos="965"/>
        </w:tabs>
        <w:rPr>
          <w:rFonts w:ascii="Garamond" w:hAnsi="Garamond"/>
          <w:sz w:val="24"/>
        </w:rPr>
      </w:pPr>
    </w:p>
    <w:p w:rsidR="00F814CB" w:rsidRPr="0016617B" w:rsidRDefault="00F814CB" w:rsidP="00F814CB">
      <w:pPr>
        <w:tabs>
          <w:tab w:val="left" w:pos="345"/>
          <w:tab w:val="left" w:pos="915"/>
          <w:tab w:val="left" w:pos="965"/>
        </w:tabs>
        <w:rPr>
          <w:rFonts w:ascii="Garamond" w:hAnsi="Garamond"/>
          <w:b/>
          <w:sz w:val="24"/>
        </w:rPr>
      </w:pPr>
      <w:r>
        <w:rPr>
          <w:rFonts w:ascii="Garamond" w:hAnsi="Garamond"/>
          <w:b/>
          <w:sz w:val="24"/>
        </w:rPr>
        <w:t>Student/Apprentice Members:</w:t>
      </w:r>
    </w:p>
    <w:p w:rsidR="00F814CB" w:rsidRDefault="00F814CB" w:rsidP="00F814CB">
      <w:pPr>
        <w:tabs>
          <w:tab w:val="left" w:pos="345"/>
          <w:tab w:val="left" w:pos="915"/>
          <w:tab w:val="left" w:pos="965"/>
        </w:tabs>
        <w:rPr>
          <w:rFonts w:ascii="Garamond" w:hAnsi="Garamond"/>
          <w:sz w:val="24"/>
        </w:rPr>
      </w:pPr>
    </w:p>
    <w:p w:rsidR="00F814CB" w:rsidRDefault="00F814CB" w:rsidP="00F814CB">
      <w:pPr>
        <w:tabs>
          <w:tab w:val="left" w:pos="345"/>
          <w:tab w:val="left" w:pos="915"/>
          <w:tab w:val="left" w:pos="965"/>
        </w:tabs>
        <w:rPr>
          <w:rFonts w:ascii="Garamond" w:hAnsi="Garamond"/>
          <w:sz w:val="24"/>
        </w:rPr>
      </w:pPr>
      <w:r>
        <w:rPr>
          <w:rFonts w:ascii="Garamond" w:hAnsi="Garamond"/>
          <w:sz w:val="24"/>
        </w:rPr>
        <w:tab/>
        <w:t>(i)</w:t>
      </w:r>
      <w:r>
        <w:rPr>
          <w:rFonts w:ascii="Garamond" w:hAnsi="Garamond"/>
          <w:sz w:val="24"/>
        </w:rPr>
        <w:tab/>
        <w:t>Students in degree studies in aviation and airworthiness related courses.</w:t>
      </w:r>
    </w:p>
    <w:p w:rsidR="00F814CB" w:rsidRDefault="00F814CB" w:rsidP="00F814CB">
      <w:pPr>
        <w:tabs>
          <w:tab w:val="left" w:pos="345"/>
          <w:tab w:val="left" w:pos="915"/>
          <w:tab w:val="left" w:pos="965"/>
        </w:tabs>
        <w:rPr>
          <w:rFonts w:ascii="Garamond" w:hAnsi="Garamond"/>
          <w:sz w:val="24"/>
        </w:rPr>
      </w:pPr>
    </w:p>
    <w:p w:rsidR="00F814CB" w:rsidRDefault="00F814CB" w:rsidP="00F814CB">
      <w:pPr>
        <w:tabs>
          <w:tab w:val="left" w:pos="345"/>
          <w:tab w:val="left" w:pos="915"/>
          <w:tab w:val="left" w:pos="965"/>
        </w:tabs>
        <w:rPr>
          <w:rFonts w:ascii="Garamond" w:hAnsi="Garamond"/>
          <w:sz w:val="24"/>
        </w:rPr>
      </w:pPr>
      <w:r>
        <w:rPr>
          <w:rFonts w:ascii="Garamond" w:hAnsi="Garamond"/>
          <w:sz w:val="24"/>
        </w:rPr>
        <w:tab/>
        <w:t>(ii)</w:t>
      </w:r>
      <w:r>
        <w:rPr>
          <w:rFonts w:ascii="Garamond" w:hAnsi="Garamond"/>
          <w:sz w:val="24"/>
        </w:rPr>
        <w:tab/>
        <w:t>Apprentices undertaking an aviation apprenticeship</w:t>
      </w:r>
    </w:p>
    <w:p w:rsidR="00F814CB" w:rsidRPr="00AF2762" w:rsidRDefault="00F814CB" w:rsidP="00F814CB">
      <w:pPr>
        <w:tabs>
          <w:tab w:val="left" w:pos="345"/>
          <w:tab w:val="left" w:pos="915"/>
          <w:tab w:val="left" w:pos="965"/>
        </w:tabs>
        <w:rPr>
          <w:rFonts w:ascii="Garamond" w:hAnsi="Garamond"/>
          <w:sz w:val="24"/>
        </w:rPr>
      </w:pPr>
    </w:p>
    <w:p w:rsidR="00F814CB" w:rsidRPr="00326F98" w:rsidRDefault="00F814CB" w:rsidP="00F814CB">
      <w:pPr>
        <w:pStyle w:val="OmniPage1"/>
        <w:rPr>
          <w:rFonts w:ascii="Garamond" w:hAnsi="Garamond"/>
          <w:b/>
        </w:rPr>
      </w:pPr>
      <w:r w:rsidRPr="00326F98">
        <w:rPr>
          <w:rFonts w:ascii="Garamond" w:hAnsi="Garamond"/>
          <w:b/>
        </w:rPr>
        <w:t>Honorary Fellows</w:t>
      </w:r>
      <w:r w:rsidRPr="00326F98">
        <w:rPr>
          <w:rFonts w:ascii="Garamond" w:hAnsi="Garamond"/>
          <w:b/>
          <w:color w:val="000000"/>
        </w:rPr>
        <w:t>/</w:t>
      </w:r>
      <w:r w:rsidRPr="00326F98">
        <w:rPr>
          <w:rFonts w:ascii="Garamond" w:hAnsi="Garamond"/>
          <w:b/>
        </w:rPr>
        <w:t>Members:</w:t>
      </w:r>
    </w:p>
    <w:p w:rsidR="00F814CB" w:rsidRPr="00AF2762" w:rsidRDefault="00F814CB" w:rsidP="00F814CB">
      <w:pPr>
        <w:rPr>
          <w:rFonts w:ascii="Garamond" w:hAnsi="Garamond"/>
          <w:sz w:val="24"/>
        </w:rPr>
      </w:pPr>
    </w:p>
    <w:p w:rsidR="00F814CB" w:rsidRPr="008245B1" w:rsidRDefault="00F814CB" w:rsidP="00F814CB">
      <w:pPr>
        <w:pStyle w:val="OmniPage1"/>
        <w:numPr>
          <w:ilvl w:val="0"/>
          <w:numId w:val="2"/>
        </w:numPr>
        <w:tabs>
          <w:tab w:val="left" w:pos="330"/>
          <w:tab w:val="left" w:pos="915"/>
          <w:tab w:val="right" w:pos="9199"/>
        </w:tabs>
        <w:jc w:val="both"/>
        <w:rPr>
          <w:rFonts w:ascii="Garamond" w:hAnsi="Garamond"/>
        </w:rPr>
      </w:pPr>
      <w:r w:rsidRPr="00AF2762">
        <w:rPr>
          <w:rFonts w:ascii="Garamond" w:hAnsi="Garamond"/>
        </w:rPr>
        <w:t>Persons of high distinction elected by a General Meeting of the IFA</w:t>
      </w:r>
    </w:p>
    <w:p w:rsidR="00F814CB" w:rsidRPr="00AF2762" w:rsidRDefault="00F814CB" w:rsidP="00F814CB">
      <w:pPr>
        <w:pStyle w:val="BodyText"/>
      </w:pPr>
    </w:p>
    <w:p w:rsidR="00F814CB" w:rsidRPr="00AF2762" w:rsidRDefault="00F814CB" w:rsidP="00F814CB">
      <w:pPr>
        <w:pStyle w:val="BodyText"/>
      </w:pPr>
      <w:r w:rsidRPr="00AF2762">
        <w:t>ARTICLE V</w:t>
      </w:r>
      <w:r>
        <w:t>I</w:t>
      </w:r>
      <w:r w:rsidRPr="00AF2762">
        <w:t xml:space="preserve"> </w:t>
      </w:r>
      <w:r w:rsidRPr="00AF2762">
        <w:noBreakHyphen/>
        <w:t>AUTHORITY</w:t>
      </w:r>
    </w:p>
    <w:p w:rsidR="00F814CB" w:rsidRPr="00F15692" w:rsidRDefault="00F814CB" w:rsidP="00F814CB">
      <w:pPr>
        <w:tabs>
          <w:tab w:val="left" w:pos="2865"/>
          <w:tab w:val="right" w:pos="6694"/>
        </w:tabs>
        <w:rPr>
          <w:rFonts w:ascii="Garamond" w:hAnsi="Garamond"/>
          <w:sz w:val="24"/>
        </w:rPr>
      </w:pPr>
    </w:p>
    <w:p w:rsidR="00F814CB" w:rsidRPr="00F15692" w:rsidRDefault="00F814CB" w:rsidP="00F814CB">
      <w:pPr>
        <w:jc w:val="both"/>
        <w:rPr>
          <w:rFonts w:ascii="Garamond" w:hAnsi="Garamond"/>
          <w:sz w:val="24"/>
          <w:szCs w:val="24"/>
        </w:rPr>
      </w:pPr>
      <w:r w:rsidRPr="007731F6">
        <w:rPr>
          <w:rFonts w:ascii="Garamond" w:hAnsi="Garamond"/>
          <w:color w:val="000000"/>
          <w:sz w:val="24"/>
          <w:szCs w:val="24"/>
        </w:rPr>
        <w:t xml:space="preserve">The Board, elected by the General Meeting composed of representatives of </w:t>
      </w:r>
      <w:r w:rsidRPr="007731F6">
        <w:rPr>
          <w:rFonts w:ascii="Garamond" w:hAnsi="Garamond"/>
          <w:sz w:val="24"/>
          <w:szCs w:val="24"/>
        </w:rPr>
        <w:t xml:space="preserve">the </w:t>
      </w:r>
      <w:r w:rsidR="00C67183" w:rsidRPr="007731F6">
        <w:rPr>
          <w:rFonts w:ascii="Garamond" w:hAnsi="Garamond"/>
          <w:sz w:val="24"/>
          <w:szCs w:val="24"/>
        </w:rPr>
        <w:t>Corporate, Institutional and Professional</w:t>
      </w:r>
      <w:r w:rsidR="00C67183">
        <w:rPr>
          <w:rFonts w:ascii="Garamond" w:hAnsi="Garamond"/>
          <w:sz w:val="24"/>
          <w:szCs w:val="24"/>
        </w:rPr>
        <w:t xml:space="preserve"> Members </w:t>
      </w:r>
      <w:r w:rsidRPr="00C67183">
        <w:rPr>
          <w:rFonts w:ascii="Garamond" w:hAnsi="Garamond"/>
          <w:sz w:val="24"/>
          <w:szCs w:val="24"/>
        </w:rPr>
        <w:t xml:space="preserve">of </w:t>
      </w:r>
      <w:r w:rsidRPr="00BA1601">
        <w:rPr>
          <w:rFonts w:ascii="Garamond" w:hAnsi="Garamond"/>
          <w:color w:val="000000"/>
          <w:sz w:val="24"/>
          <w:szCs w:val="24"/>
        </w:rPr>
        <w:t xml:space="preserve">the IFA and as provided for in the Constitution, shall exercise the functions of the IFA.  </w:t>
      </w:r>
      <w:r w:rsidRPr="00BA1601">
        <w:rPr>
          <w:rFonts w:ascii="Garamond" w:hAnsi="Garamond"/>
          <w:color w:val="000000"/>
          <w:sz w:val="24"/>
          <w:szCs w:val="24"/>
          <w:shd w:val="clear" w:color="auto" w:fill="FFFFFF"/>
        </w:rPr>
        <w:t>The Board shall consist of Executive and Non Executive members with Non Executive members acting as Trustees who have general control and management of the administration of the IFA</w:t>
      </w:r>
      <w:r w:rsidRPr="00F15692">
        <w:rPr>
          <w:rFonts w:ascii="Garamond" w:hAnsi="Garamond"/>
          <w:sz w:val="24"/>
          <w:szCs w:val="24"/>
        </w:rPr>
        <w:t xml:space="preserve"> </w:t>
      </w:r>
    </w:p>
    <w:p w:rsidR="00F814CB" w:rsidRPr="00B80249" w:rsidRDefault="00F814CB" w:rsidP="00F814CB">
      <w:pPr>
        <w:pStyle w:val="OmniPage1"/>
        <w:tabs>
          <w:tab w:val="left" w:pos="4530"/>
          <w:tab w:val="right" w:pos="4954"/>
        </w:tabs>
        <w:jc w:val="both"/>
        <w:rPr>
          <w:rFonts w:ascii="Times New Roman" w:hAnsi="Times New Roman"/>
          <w:b/>
          <w:szCs w:val="24"/>
        </w:rPr>
      </w:pPr>
    </w:p>
    <w:p w:rsidR="00F814CB" w:rsidRDefault="00F814CB" w:rsidP="00F814CB">
      <w:pPr>
        <w:pStyle w:val="BodyText"/>
      </w:pPr>
      <w:r w:rsidRPr="00166ED3">
        <w:t>ARTICLE VI</w:t>
      </w:r>
      <w:r>
        <w:t>I</w:t>
      </w:r>
      <w:r w:rsidRPr="00166ED3">
        <w:t xml:space="preserve"> </w:t>
      </w:r>
      <w:r w:rsidRPr="00166ED3">
        <w:noBreakHyphen/>
        <w:t xml:space="preserve"> GENERAL MEETINGS</w:t>
      </w:r>
    </w:p>
    <w:p w:rsidR="00F814CB" w:rsidRDefault="00F814CB" w:rsidP="00F814CB">
      <w:pPr>
        <w:rPr>
          <w:rFonts w:ascii="Garamond" w:hAnsi="Garamond"/>
          <w:sz w:val="24"/>
        </w:rPr>
      </w:pPr>
      <w:r>
        <w:rPr>
          <w:rFonts w:ascii="Garamond" w:hAnsi="Garamond"/>
          <w:sz w:val="24"/>
        </w:rPr>
        <w:t>Explanatory Note:</w:t>
      </w:r>
    </w:p>
    <w:p w:rsidR="00F814CB" w:rsidRPr="00326F98" w:rsidRDefault="00F814CB" w:rsidP="00F814CB">
      <w:pPr>
        <w:rPr>
          <w:rFonts w:ascii="Garamond" w:hAnsi="Garamond"/>
          <w:sz w:val="24"/>
        </w:rPr>
      </w:pPr>
    </w:p>
    <w:p w:rsidR="00F814CB" w:rsidRDefault="00F814CB" w:rsidP="00F814CB">
      <w:pPr>
        <w:rPr>
          <w:rFonts w:ascii="Garamond" w:hAnsi="Garamond"/>
          <w:sz w:val="24"/>
        </w:rPr>
      </w:pPr>
      <w:r w:rsidRPr="00BA1601">
        <w:rPr>
          <w:rFonts w:ascii="Garamond" w:hAnsi="Garamond"/>
          <w:sz w:val="24"/>
        </w:rPr>
        <w:lastRenderedPageBreak/>
        <w:t>Annual General Meeting – held yearly for the whole membership at which elections are made and reports are given.</w:t>
      </w:r>
    </w:p>
    <w:p w:rsidR="00F814CB" w:rsidRDefault="00F814CB" w:rsidP="00F814CB">
      <w:pPr>
        <w:rPr>
          <w:rFonts w:ascii="Garamond" w:hAnsi="Garamond"/>
          <w:sz w:val="24"/>
        </w:rPr>
      </w:pPr>
    </w:p>
    <w:p w:rsidR="00F814CB" w:rsidRDefault="00F814CB" w:rsidP="00F814CB">
      <w:pPr>
        <w:rPr>
          <w:rFonts w:ascii="Garamond" w:hAnsi="Garamond"/>
          <w:sz w:val="24"/>
        </w:rPr>
      </w:pPr>
      <w:r w:rsidRPr="00326F98">
        <w:rPr>
          <w:rFonts w:ascii="Garamond" w:hAnsi="Garamond"/>
          <w:sz w:val="24"/>
        </w:rPr>
        <w:t xml:space="preserve">Special General meeting – a second opportunity within a year for the membership to meet at </w:t>
      </w:r>
      <w:r>
        <w:rPr>
          <w:rFonts w:ascii="Garamond" w:hAnsi="Garamond"/>
          <w:sz w:val="24"/>
        </w:rPr>
        <w:br/>
      </w:r>
      <w:r>
        <w:rPr>
          <w:rFonts w:ascii="Garamond" w:hAnsi="Garamond"/>
          <w:sz w:val="24"/>
        </w:rPr>
        <w:tab/>
      </w:r>
      <w:r>
        <w:rPr>
          <w:rFonts w:ascii="Garamond" w:hAnsi="Garamond"/>
          <w:sz w:val="24"/>
        </w:rPr>
        <w:tab/>
      </w:r>
      <w:r>
        <w:rPr>
          <w:rFonts w:ascii="Garamond" w:hAnsi="Garamond"/>
          <w:sz w:val="24"/>
        </w:rPr>
        <w:tab/>
        <w:t xml:space="preserve">     </w:t>
      </w:r>
      <w:r w:rsidRPr="00326F98">
        <w:rPr>
          <w:rFonts w:ascii="Garamond" w:hAnsi="Garamond"/>
          <w:sz w:val="24"/>
        </w:rPr>
        <w:t>which reports may be given.</w:t>
      </w:r>
    </w:p>
    <w:p w:rsidR="00F814CB" w:rsidRDefault="00F814CB" w:rsidP="00F814CB">
      <w:pPr>
        <w:rPr>
          <w:rFonts w:ascii="Garamond" w:hAnsi="Garamond"/>
          <w:sz w:val="24"/>
        </w:rPr>
      </w:pPr>
    </w:p>
    <w:p w:rsidR="00F814CB" w:rsidRPr="00326F98" w:rsidRDefault="00F814CB" w:rsidP="00F814CB">
      <w:pPr>
        <w:rPr>
          <w:rFonts w:ascii="Garamond" w:hAnsi="Garamond"/>
          <w:sz w:val="24"/>
        </w:rPr>
      </w:pPr>
      <w:r w:rsidRPr="00326F98">
        <w:rPr>
          <w:rFonts w:ascii="Garamond" w:hAnsi="Garamond"/>
          <w:sz w:val="24"/>
        </w:rPr>
        <w:t>Extraordinary General meeting – a meeting convened for a particular purpose</w:t>
      </w:r>
      <w:r>
        <w:rPr>
          <w:rFonts w:ascii="Garamond" w:hAnsi="Garamond"/>
          <w:sz w:val="24"/>
        </w:rPr>
        <w:t>,</w:t>
      </w:r>
      <w:r w:rsidRPr="00326F98">
        <w:rPr>
          <w:rFonts w:ascii="Garamond" w:hAnsi="Garamond"/>
          <w:sz w:val="24"/>
        </w:rPr>
        <w:t xml:space="preserve"> over and above the remit of </w:t>
      </w:r>
      <w:r>
        <w:rPr>
          <w:rFonts w:ascii="Garamond" w:hAnsi="Garamond"/>
          <w:sz w:val="24"/>
        </w:rPr>
        <w:br/>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sidRPr="00326F98">
        <w:rPr>
          <w:rFonts w:ascii="Garamond" w:hAnsi="Garamond"/>
          <w:sz w:val="24"/>
        </w:rPr>
        <w:t>the Annual and Special meetings.</w:t>
      </w:r>
    </w:p>
    <w:p w:rsidR="00F814CB" w:rsidRPr="00166ED3" w:rsidRDefault="00F814CB" w:rsidP="00F814CB">
      <w:pPr>
        <w:pStyle w:val="OmniPage1"/>
        <w:tabs>
          <w:tab w:val="left" w:pos="4530"/>
          <w:tab w:val="right" w:pos="4954"/>
        </w:tabs>
        <w:jc w:val="both"/>
        <w:rPr>
          <w:rFonts w:ascii="Garamond" w:hAnsi="Garamond"/>
          <w:b/>
        </w:rPr>
      </w:pPr>
    </w:p>
    <w:p w:rsidR="00F814CB" w:rsidRPr="00166ED3" w:rsidRDefault="00F814CB" w:rsidP="00F814CB">
      <w:pPr>
        <w:ind w:left="720" w:hanging="720"/>
        <w:jc w:val="both"/>
        <w:rPr>
          <w:rFonts w:ascii="Garamond" w:hAnsi="Garamond"/>
          <w:sz w:val="24"/>
        </w:rPr>
      </w:pPr>
      <w:r w:rsidRPr="00166ED3">
        <w:rPr>
          <w:rFonts w:ascii="Garamond" w:hAnsi="Garamond"/>
          <w:sz w:val="24"/>
        </w:rPr>
        <w:t>1.</w:t>
      </w:r>
      <w:r w:rsidRPr="00166ED3">
        <w:rPr>
          <w:rFonts w:ascii="Garamond" w:hAnsi="Garamond"/>
          <w:sz w:val="24"/>
        </w:rPr>
        <w:tab/>
        <w:t>An Annual General Meeting shall be held once</w:t>
      </w:r>
      <w:r>
        <w:rPr>
          <w:rFonts w:ascii="Garamond" w:hAnsi="Garamond"/>
          <w:sz w:val="24"/>
        </w:rPr>
        <w:t xml:space="preserve"> </w:t>
      </w:r>
      <w:r w:rsidRPr="00166ED3">
        <w:rPr>
          <w:rFonts w:ascii="Garamond" w:hAnsi="Garamond"/>
          <w:sz w:val="24"/>
        </w:rPr>
        <w:t>year</w:t>
      </w:r>
      <w:r>
        <w:rPr>
          <w:rFonts w:ascii="Garamond" w:hAnsi="Garamond"/>
          <w:sz w:val="24"/>
        </w:rPr>
        <w:t>ly</w:t>
      </w:r>
      <w:r w:rsidRPr="00166ED3">
        <w:rPr>
          <w:rFonts w:ascii="Garamond" w:hAnsi="Garamond"/>
          <w:sz w:val="24"/>
        </w:rPr>
        <w:t xml:space="preserve"> at a place and ti</w:t>
      </w:r>
      <w:r>
        <w:rPr>
          <w:rFonts w:ascii="Garamond" w:hAnsi="Garamond"/>
          <w:sz w:val="24"/>
        </w:rPr>
        <w:t>me determined by the Board.</w:t>
      </w:r>
    </w:p>
    <w:p w:rsidR="00F814CB" w:rsidRPr="00166ED3" w:rsidRDefault="00F814CB" w:rsidP="00F814CB">
      <w:pPr>
        <w:ind w:left="720" w:hanging="720"/>
        <w:jc w:val="both"/>
        <w:rPr>
          <w:rFonts w:ascii="Garamond" w:hAnsi="Garamond"/>
          <w:sz w:val="24"/>
        </w:rPr>
      </w:pPr>
    </w:p>
    <w:p w:rsidR="00F814CB" w:rsidRPr="00166ED3" w:rsidRDefault="00F814CB" w:rsidP="00F814CB">
      <w:pPr>
        <w:ind w:left="720" w:hanging="720"/>
        <w:jc w:val="both"/>
        <w:rPr>
          <w:rFonts w:ascii="Garamond" w:hAnsi="Garamond"/>
          <w:sz w:val="24"/>
        </w:rPr>
      </w:pPr>
      <w:r w:rsidRPr="00166ED3">
        <w:rPr>
          <w:rFonts w:ascii="Garamond" w:hAnsi="Garamond"/>
          <w:sz w:val="24"/>
        </w:rPr>
        <w:t>2.</w:t>
      </w:r>
      <w:r w:rsidRPr="00166ED3">
        <w:rPr>
          <w:rFonts w:ascii="Garamond" w:hAnsi="Garamond"/>
          <w:sz w:val="24"/>
        </w:rPr>
        <w:tab/>
        <w:t xml:space="preserve">Notice of the Annual General Meeting, including the date, time and place of the Meeting together with Agenda of the matters to be submitted at such Meeting, shall be delivered to Members not less </w:t>
      </w:r>
      <w:r w:rsidRPr="00D90F1B">
        <w:rPr>
          <w:rFonts w:ascii="Garamond" w:hAnsi="Garamond"/>
          <w:sz w:val="24"/>
        </w:rPr>
        <w:t>than 1 calendar month</w:t>
      </w:r>
      <w:r>
        <w:rPr>
          <w:rFonts w:ascii="Garamond" w:hAnsi="Garamond"/>
          <w:color w:val="0000FF"/>
          <w:sz w:val="24"/>
        </w:rPr>
        <w:t xml:space="preserve"> </w:t>
      </w:r>
      <w:r w:rsidRPr="00166ED3">
        <w:rPr>
          <w:rFonts w:ascii="Garamond" w:hAnsi="Garamond"/>
          <w:sz w:val="24"/>
        </w:rPr>
        <w:t>prior to the Meeting.</w:t>
      </w:r>
    </w:p>
    <w:p w:rsidR="00F814CB" w:rsidRPr="00166ED3" w:rsidRDefault="00F814CB" w:rsidP="00F814CB">
      <w:pPr>
        <w:ind w:left="720" w:hanging="720"/>
        <w:jc w:val="both"/>
        <w:rPr>
          <w:rFonts w:ascii="Garamond" w:hAnsi="Garamond"/>
          <w:sz w:val="24"/>
        </w:rPr>
      </w:pPr>
    </w:p>
    <w:p w:rsidR="00F814CB" w:rsidRPr="00166ED3" w:rsidRDefault="00F814CB" w:rsidP="00F814CB">
      <w:pPr>
        <w:ind w:left="720" w:hanging="720"/>
        <w:jc w:val="both"/>
        <w:rPr>
          <w:rFonts w:ascii="Garamond" w:hAnsi="Garamond"/>
          <w:sz w:val="24"/>
        </w:rPr>
      </w:pPr>
      <w:r w:rsidRPr="00166ED3">
        <w:rPr>
          <w:rFonts w:ascii="Garamond" w:hAnsi="Garamond"/>
          <w:sz w:val="24"/>
        </w:rPr>
        <w:t>3.</w:t>
      </w:r>
      <w:r w:rsidRPr="00166ED3">
        <w:rPr>
          <w:rFonts w:ascii="Garamond" w:hAnsi="Garamond"/>
          <w:sz w:val="24"/>
        </w:rPr>
        <w:tab/>
      </w:r>
      <w:r w:rsidRPr="00C67183">
        <w:rPr>
          <w:rFonts w:ascii="Garamond" w:hAnsi="Garamond"/>
          <w:sz w:val="24"/>
        </w:rPr>
        <w:t>Corporate,</w:t>
      </w:r>
      <w:r w:rsidR="00C67183">
        <w:rPr>
          <w:rFonts w:ascii="Garamond" w:hAnsi="Garamond"/>
          <w:sz w:val="24"/>
        </w:rPr>
        <w:t xml:space="preserve"> </w:t>
      </w:r>
      <w:r w:rsidR="00C67183" w:rsidRPr="007731F6">
        <w:rPr>
          <w:rFonts w:ascii="Garamond" w:hAnsi="Garamond"/>
          <w:sz w:val="24"/>
        </w:rPr>
        <w:t>Institutional, Professional</w:t>
      </w:r>
      <w:r w:rsidRPr="00C67183">
        <w:rPr>
          <w:rFonts w:ascii="Garamond" w:hAnsi="Garamond"/>
          <w:sz w:val="24"/>
        </w:rPr>
        <w:t xml:space="preserve"> </w:t>
      </w:r>
      <w:r>
        <w:rPr>
          <w:rFonts w:ascii="Garamond" w:hAnsi="Garamond"/>
          <w:sz w:val="24"/>
        </w:rPr>
        <w:t>and Student/Apprentice</w:t>
      </w:r>
      <w:r w:rsidRPr="00166ED3">
        <w:rPr>
          <w:rFonts w:ascii="Garamond" w:hAnsi="Garamond"/>
          <w:sz w:val="24"/>
        </w:rPr>
        <w:t xml:space="preserve"> </w:t>
      </w:r>
      <w:r>
        <w:rPr>
          <w:rFonts w:ascii="Garamond" w:hAnsi="Garamond"/>
          <w:sz w:val="24"/>
        </w:rPr>
        <w:t xml:space="preserve">Members </w:t>
      </w:r>
      <w:r w:rsidRPr="00166ED3">
        <w:rPr>
          <w:rFonts w:ascii="Garamond" w:hAnsi="Garamond"/>
          <w:sz w:val="24"/>
        </w:rPr>
        <w:t xml:space="preserve">may submit to the </w:t>
      </w:r>
      <w:r w:rsidRPr="00A97D66">
        <w:rPr>
          <w:rFonts w:ascii="Garamond" w:hAnsi="Garamond"/>
          <w:sz w:val="24"/>
          <w:szCs w:val="24"/>
        </w:rPr>
        <w:t>Chief Executive Officer</w:t>
      </w:r>
      <w:r>
        <w:rPr>
          <w:rFonts w:ascii="Garamond" w:hAnsi="Garamond"/>
        </w:rPr>
        <w:t xml:space="preserve"> </w:t>
      </w:r>
      <w:r w:rsidRPr="00166ED3">
        <w:rPr>
          <w:rFonts w:ascii="Garamond" w:hAnsi="Garamond"/>
          <w:sz w:val="24"/>
        </w:rPr>
        <w:t>matters for inclusion in the Agenda not less than 14 (fourteen) days prior to the date of the Annual General Meeting.</w:t>
      </w:r>
      <w:r>
        <w:rPr>
          <w:rFonts w:ascii="Garamond" w:hAnsi="Garamond"/>
          <w:sz w:val="24"/>
        </w:rPr>
        <w:t xml:space="preserve"> </w:t>
      </w:r>
      <w:r w:rsidRPr="00166ED3">
        <w:rPr>
          <w:rFonts w:ascii="Garamond" w:hAnsi="Garamond"/>
          <w:sz w:val="24"/>
        </w:rPr>
        <w:t xml:space="preserve"> Any matters that shall not have been included in the Agenda may be considered at the Meeting upon a majority vote of the </w:t>
      </w:r>
      <w:r w:rsidRPr="00C67183">
        <w:rPr>
          <w:rFonts w:ascii="Garamond" w:hAnsi="Garamond"/>
          <w:sz w:val="24"/>
        </w:rPr>
        <w:t>Corporate</w:t>
      </w:r>
      <w:r w:rsidR="00C67183">
        <w:rPr>
          <w:rFonts w:ascii="Garamond" w:hAnsi="Garamond"/>
          <w:sz w:val="24"/>
        </w:rPr>
        <w:t>,</w:t>
      </w:r>
      <w:r w:rsidRPr="00C67183">
        <w:rPr>
          <w:rFonts w:ascii="Garamond" w:hAnsi="Garamond"/>
          <w:sz w:val="24"/>
        </w:rPr>
        <w:t xml:space="preserve"> </w:t>
      </w:r>
      <w:r w:rsidR="00C67183" w:rsidRPr="007731F6">
        <w:rPr>
          <w:rFonts w:ascii="Garamond" w:hAnsi="Garamond"/>
          <w:sz w:val="24"/>
        </w:rPr>
        <w:t>Institutional, and Professional</w:t>
      </w:r>
      <w:r w:rsidR="00C67183" w:rsidRPr="00C67183">
        <w:rPr>
          <w:rFonts w:ascii="Garamond" w:hAnsi="Garamond"/>
          <w:sz w:val="24"/>
        </w:rPr>
        <w:t xml:space="preserve"> </w:t>
      </w:r>
      <w:r w:rsidRPr="00C67183">
        <w:rPr>
          <w:rFonts w:ascii="Garamond" w:hAnsi="Garamond"/>
          <w:sz w:val="24"/>
        </w:rPr>
        <w:t>Members</w:t>
      </w:r>
      <w:r w:rsidRPr="00166ED3">
        <w:rPr>
          <w:rFonts w:ascii="Garamond" w:hAnsi="Garamond"/>
          <w:sz w:val="24"/>
        </w:rPr>
        <w:t xml:space="preserve"> present.</w:t>
      </w:r>
    </w:p>
    <w:p w:rsidR="00F814CB" w:rsidRPr="00166ED3" w:rsidRDefault="00F814CB" w:rsidP="00F814CB">
      <w:pPr>
        <w:jc w:val="both"/>
        <w:rPr>
          <w:rFonts w:ascii="Garamond" w:hAnsi="Garamond"/>
          <w:sz w:val="24"/>
        </w:rPr>
      </w:pPr>
    </w:p>
    <w:p w:rsidR="00F814CB" w:rsidRPr="000C234C" w:rsidRDefault="00F814CB" w:rsidP="00F814CB">
      <w:pPr>
        <w:ind w:left="720" w:hanging="720"/>
        <w:jc w:val="both"/>
        <w:rPr>
          <w:rFonts w:ascii="Garamond" w:hAnsi="Garamond"/>
          <w:strike/>
          <w:sz w:val="24"/>
        </w:rPr>
      </w:pPr>
      <w:r w:rsidRPr="00166ED3">
        <w:rPr>
          <w:rFonts w:ascii="Garamond" w:hAnsi="Garamond"/>
          <w:sz w:val="24"/>
        </w:rPr>
        <w:t>4.</w:t>
      </w:r>
      <w:r w:rsidRPr="00166ED3">
        <w:rPr>
          <w:rFonts w:ascii="Garamond" w:hAnsi="Garamond"/>
          <w:sz w:val="24"/>
        </w:rPr>
        <w:tab/>
      </w:r>
      <w:r w:rsidRPr="000C234C">
        <w:rPr>
          <w:rFonts w:ascii="Garamond" w:hAnsi="Garamond"/>
          <w:sz w:val="24"/>
        </w:rPr>
        <w:t xml:space="preserve">An Extraordinary General Meeting, may be called at any time either by the </w:t>
      </w:r>
      <w:r>
        <w:rPr>
          <w:rFonts w:ascii="Garamond" w:hAnsi="Garamond"/>
          <w:sz w:val="24"/>
        </w:rPr>
        <w:t>Board</w:t>
      </w:r>
      <w:r w:rsidRPr="000C234C">
        <w:rPr>
          <w:rFonts w:ascii="Garamond" w:hAnsi="Garamond"/>
          <w:sz w:val="24"/>
        </w:rPr>
        <w:t xml:space="preserve">, giving 2 calendar months notice or by the request in writing of one third of the paid up membership addressed to the </w:t>
      </w:r>
      <w:r w:rsidRPr="00A97D66">
        <w:rPr>
          <w:rFonts w:ascii="Garamond" w:hAnsi="Garamond"/>
          <w:sz w:val="24"/>
          <w:szCs w:val="24"/>
        </w:rPr>
        <w:t>Chief Executive Officer</w:t>
      </w:r>
      <w:r>
        <w:rPr>
          <w:rFonts w:ascii="Garamond" w:hAnsi="Garamond"/>
        </w:rPr>
        <w:t xml:space="preserve"> </w:t>
      </w:r>
      <w:r w:rsidRPr="000C234C">
        <w:rPr>
          <w:rFonts w:ascii="Garamond" w:hAnsi="Garamond"/>
          <w:sz w:val="24"/>
        </w:rPr>
        <w:t xml:space="preserve">with a statement of the proposed Agenda, giving 3 calendar months notice. Notice of the Extraordinary General Meeting, including the date, time and place of the Meeting together with Agenda of the matters to be submitted at such Meeting, shall be delivered to Members not less than 1 calendar month prior to the meeting. </w:t>
      </w:r>
    </w:p>
    <w:p w:rsidR="00F814CB" w:rsidRPr="000C234C" w:rsidRDefault="00F814CB" w:rsidP="00F814CB">
      <w:pPr>
        <w:ind w:left="720" w:hanging="720"/>
        <w:jc w:val="both"/>
        <w:rPr>
          <w:rFonts w:ascii="Garamond" w:hAnsi="Garamond"/>
          <w:sz w:val="22"/>
        </w:rPr>
      </w:pPr>
    </w:p>
    <w:p w:rsidR="00F814CB" w:rsidRPr="000C234C" w:rsidRDefault="00F814CB" w:rsidP="00F814CB">
      <w:pPr>
        <w:ind w:left="720" w:hanging="720"/>
        <w:jc w:val="both"/>
        <w:rPr>
          <w:rFonts w:ascii="Garamond" w:hAnsi="Garamond"/>
          <w:sz w:val="24"/>
        </w:rPr>
      </w:pPr>
      <w:r w:rsidRPr="000C234C">
        <w:rPr>
          <w:rFonts w:ascii="Garamond" w:hAnsi="Garamond"/>
          <w:sz w:val="22"/>
        </w:rPr>
        <w:t>5.</w:t>
      </w:r>
      <w:r w:rsidRPr="000C234C">
        <w:rPr>
          <w:rFonts w:ascii="Garamond" w:hAnsi="Garamond"/>
          <w:sz w:val="22"/>
        </w:rPr>
        <w:tab/>
      </w:r>
      <w:r w:rsidRPr="000C234C">
        <w:rPr>
          <w:rFonts w:ascii="Garamond" w:hAnsi="Garamond"/>
          <w:sz w:val="24"/>
        </w:rPr>
        <w:t xml:space="preserve">A Special General Meeting may be called at any time either by the </w:t>
      </w:r>
      <w:r>
        <w:rPr>
          <w:rFonts w:ascii="Garamond" w:hAnsi="Garamond"/>
          <w:sz w:val="24"/>
        </w:rPr>
        <w:t>Board</w:t>
      </w:r>
      <w:r w:rsidRPr="000C234C">
        <w:rPr>
          <w:rFonts w:ascii="Garamond" w:hAnsi="Garamond"/>
          <w:sz w:val="24"/>
        </w:rPr>
        <w:t xml:space="preserve">, giving 2 calendar months notice or by the request in writing of one third of the paid up membership addressed to the </w:t>
      </w:r>
      <w:r w:rsidRPr="00A97D66">
        <w:rPr>
          <w:rFonts w:ascii="Garamond" w:hAnsi="Garamond"/>
          <w:sz w:val="24"/>
          <w:szCs w:val="24"/>
        </w:rPr>
        <w:t>Chief Executive Officer</w:t>
      </w:r>
      <w:r>
        <w:rPr>
          <w:rFonts w:ascii="Garamond" w:hAnsi="Garamond"/>
          <w:sz w:val="24"/>
        </w:rPr>
        <w:t xml:space="preserve"> </w:t>
      </w:r>
      <w:r w:rsidRPr="000C234C">
        <w:rPr>
          <w:rFonts w:ascii="Garamond" w:hAnsi="Garamond"/>
          <w:sz w:val="24"/>
        </w:rPr>
        <w:t xml:space="preserve">with a statement of the proposed Agenda, giving 3 calendar months notice. Notice of the Special General Meeting, including the date, time and place of the Meeting together with Agenda of the matters to be submitted at such Meeting, shall be delivered to Members not less than 1 calendar month prior to the meeting. </w:t>
      </w:r>
    </w:p>
    <w:p w:rsidR="00F814CB" w:rsidRPr="000C234C" w:rsidRDefault="00F814CB" w:rsidP="00F814CB">
      <w:pPr>
        <w:ind w:left="720" w:hanging="720"/>
        <w:jc w:val="both"/>
        <w:rPr>
          <w:rFonts w:ascii="Garamond" w:hAnsi="Garamond"/>
          <w:sz w:val="22"/>
        </w:rPr>
      </w:pPr>
    </w:p>
    <w:p w:rsidR="00F814CB" w:rsidRPr="000C234C" w:rsidRDefault="00F814CB" w:rsidP="00F814CB">
      <w:pPr>
        <w:ind w:left="720" w:hanging="720"/>
        <w:jc w:val="both"/>
        <w:rPr>
          <w:rFonts w:ascii="Garamond" w:hAnsi="Garamond"/>
          <w:sz w:val="24"/>
        </w:rPr>
      </w:pPr>
      <w:r w:rsidRPr="000C234C">
        <w:rPr>
          <w:rFonts w:ascii="Garamond" w:hAnsi="Garamond"/>
          <w:sz w:val="22"/>
        </w:rPr>
        <w:t>6.</w:t>
      </w:r>
      <w:r w:rsidRPr="000C234C">
        <w:rPr>
          <w:rFonts w:ascii="Garamond" w:hAnsi="Garamond"/>
          <w:sz w:val="22"/>
        </w:rPr>
        <w:tab/>
      </w:r>
      <w:r w:rsidRPr="000C234C">
        <w:rPr>
          <w:rFonts w:ascii="Garamond" w:hAnsi="Garamond"/>
          <w:sz w:val="24"/>
        </w:rPr>
        <w:t xml:space="preserve">Not less than 10 (Ten) </w:t>
      </w:r>
      <w:r w:rsidRPr="003A5365">
        <w:rPr>
          <w:rFonts w:ascii="Garamond" w:hAnsi="Garamond"/>
          <w:sz w:val="24"/>
        </w:rPr>
        <w:t>Corporate</w:t>
      </w:r>
      <w:r w:rsidR="003A5365">
        <w:rPr>
          <w:rFonts w:ascii="Garamond" w:hAnsi="Garamond"/>
          <w:sz w:val="24"/>
        </w:rPr>
        <w:t xml:space="preserve">, </w:t>
      </w:r>
      <w:r w:rsidR="003A5365" w:rsidRPr="007731F6">
        <w:rPr>
          <w:rFonts w:ascii="Garamond" w:hAnsi="Garamond"/>
          <w:sz w:val="24"/>
        </w:rPr>
        <w:t>Institutional, and Professional</w:t>
      </w:r>
      <w:r w:rsidRPr="003A5365">
        <w:rPr>
          <w:rFonts w:ascii="Garamond" w:hAnsi="Garamond"/>
          <w:sz w:val="24"/>
        </w:rPr>
        <w:t xml:space="preserve"> </w:t>
      </w:r>
      <w:r w:rsidRPr="000C234C">
        <w:rPr>
          <w:rFonts w:ascii="Garamond" w:hAnsi="Garamond"/>
          <w:sz w:val="24"/>
        </w:rPr>
        <w:t>Members either present or by proxy at a General</w:t>
      </w:r>
      <w:r>
        <w:rPr>
          <w:rFonts w:ascii="Garamond" w:hAnsi="Garamond"/>
          <w:sz w:val="24"/>
        </w:rPr>
        <w:t xml:space="preserve">, </w:t>
      </w:r>
      <w:r w:rsidRPr="00BA1601">
        <w:rPr>
          <w:rFonts w:ascii="Garamond" w:hAnsi="Garamond"/>
          <w:sz w:val="24"/>
        </w:rPr>
        <w:t>Special General or</w:t>
      </w:r>
      <w:r w:rsidRPr="000C234C">
        <w:rPr>
          <w:rFonts w:ascii="Garamond" w:hAnsi="Garamond"/>
          <w:sz w:val="24"/>
        </w:rPr>
        <w:t xml:space="preserve"> Extraordinary meeting shall constitute a quorum.  Each </w:t>
      </w:r>
      <w:r w:rsidRPr="003A5365">
        <w:rPr>
          <w:rFonts w:ascii="Garamond" w:hAnsi="Garamond"/>
          <w:sz w:val="24"/>
        </w:rPr>
        <w:t>Corporate</w:t>
      </w:r>
      <w:r w:rsidR="003A5365">
        <w:rPr>
          <w:rFonts w:ascii="Garamond" w:hAnsi="Garamond"/>
          <w:sz w:val="24"/>
        </w:rPr>
        <w:t xml:space="preserve">, </w:t>
      </w:r>
      <w:r w:rsidR="003A5365" w:rsidRPr="007731F6">
        <w:rPr>
          <w:rFonts w:ascii="Garamond" w:hAnsi="Garamond"/>
          <w:sz w:val="24"/>
        </w:rPr>
        <w:t>Institutional,</w:t>
      </w:r>
      <w:r w:rsidR="003A5365" w:rsidRPr="007731F6">
        <w:rPr>
          <w:rFonts w:ascii="Garamond" w:hAnsi="Garamond"/>
          <w:color w:val="FF0000"/>
          <w:sz w:val="24"/>
        </w:rPr>
        <w:t xml:space="preserve"> </w:t>
      </w:r>
      <w:r w:rsidR="003A5365" w:rsidRPr="007731F6">
        <w:rPr>
          <w:rFonts w:ascii="Garamond" w:hAnsi="Garamond"/>
          <w:sz w:val="24"/>
        </w:rPr>
        <w:t>or Professional</w:t>
      </w:r>
      <w:r w:rsidRPr="003A5365">
        <w:rPr>
          <w:rFonts w:ascii="Garamond" w:hAnsi="Garamond"/>
          <w:sz w:val="24"/>
        </w:rPr>
        <w:t xml:space="preserve"> </w:t>
      </w:r>
      <w:r w:rsidRPr="000C234C">
        <w:rPr>
          <w:rFonts w:ascii="Garamond" w:hAnsi="Garamond"/>
          <w:sz w:val="24"/>
        </w:rPr>
        <w:t xml:space="preserve">Member may by written or electronic notice to the Secretariat accredit a proxy who will attend and exercise the vote of the Member at the meeting. </w:t>
      </w:r>
    </w:p>
    <w:p w:rsidR="00F814CB" w:rsidRPr="00AF2762" w:rsidRDefault="00F814CB" w:rsidP="00F814CB">
      <w:pPr>
        <w:pStyle w:val="OmniPage2"/>
        <w:tabs>
          <w:tab w:val="left" w:pos="392"/>
          <w:tab w:val="left" w:pos="978"/>
          <w:tab w:val="left" w:pos="1028"/>
        </w:tabs>
        <w:ind w:left="978" w:right="100" w:hanging="586"/>
        <w:jc w:val="both"/>
        <w:rPr>
          <w:rFonts w:ascii="Garamond" w:hAnsi="Garamond"/>
          <w:sz w:val="22"/>
        </w:rPr>
      </w:pPr>
    </w:p>
    <w:p w:rsidR="00F814CB" w:rsidRPr="00AF2762" w:rsidRDefault="00F814CB" w:rsidP="00F814CB">
      <w:pPr>
        <w:pStyle w:val="BodyText"/>
        <w:rPr>
          <w:sz w:val="22"/>
        </w:rPr>
      </w:pPr>
      <w:r w:rsidRPr="00AF2762">
        <w:t>ARTICLE VII</w:t>
      </w:r>
      <w:r>
        <w:t>I</w:t>
      </w:r>
      <w:r w:rsidRPr="00AF2762">
        <w:t xml:space="preserve"> </w:t>
      </w:r>
      <w:r w:rsidRPr="00AF2762">
        <w:noBreakHyphen/>
        <w:t xml:space="preserve"> OFFICERS AND ASSISTANTS</w:t>
      </w:r>
    </w:p>
    <w:p w:rsidR="00F814CB" w:rsidRPr="00AF2762" w:rsidRDefault="00F814CB" w:rsidP="00F814CB">
      <w:pPr>
        <w:tabs>
          <w:tab w:val="left" w:pos="1688"/>
          <w:tab w:val="right" w:pos="7967"/>
        </w:tabs>
        <w:rPr>
          <w:rFonts w:ascii="Garamond" w:hAnsi="Garamond"/>
          <w:sz w:val="32"/>
        </w:rPr>
      </w:pPr>
    </w:p>
    <w:p w:rsidR="00F814CB" w:rsidRPr="00166ED3" w:rsidRDefault="00F814CB" w:rsidP="00F814CB">
      <w:pPr>
        <w:pStyle w:val="OmniPage2"/>
        <w:tabs>
          <w:tab w:val="left" w:pos="100"/>
        </w:tabs>
        <w:ind w:left="100" w:right="112"/>
        <w:jc w:val="both"/>
        <w:rPr>
          <w:rFonts w:ascii="Garamond" w:hAnsi="Garamond"/>
        </w:rPr>
      </w:pPr>
      <w:r w:rsidRPr="00166ED3">
        <w:rPr>
          <w:rFonts w:ascii="Garamond" w:hAnsi="Garamond"/>
        </w:rPr>
        <w:t xml:space="preserve">There shall be a President, a Chairman of the </w:t>
      </w:r>
      <w:r>
        <w:rPr>
          <w:rFonts w:ascii="Garamond" w:hAnsi="Garamond"/>
        </w:rPr>
        <w:t>Board</w:t>
      </w:r>
      <w:r w:rsidRPr="00166ED3">
        <w:rPr>
          <w:rFonts w:ascii="Garamond" w:hAnsi="Garamond"/>
        </w:rPr>
        <w:t xml:space="preserve"> and such number of Vice</w:t>
      </w:r>
      <w:r w:rsidRPr="00166ED3">
        <w:rPr>
          <w:rFonts w:ascii="Garamond" w:hAnsi="Garamond"/>
        </w:rPr>
        <w:noBreakHyphen/>
        <w:t>Presidents and Vice</w:t>
      </w:r>
      <w:r w:rsidRPr="00166ED3">
        <w:rPr>
          <w:rFonts w:ascii="Garamond" w:hAnsi="Garamond"/>
        </w:rPr>
        <w:noBreakHyphen/>
        <w:t xml:space="preserve">Chairmen as the </w:t>
      </w:r>
      <w:r>
        <w:rPr>
          <w:rFonts w:ascii="Garamond" w:hAnsi="Garamond"/>
        </w:rPr>
        <w:t>Board</w:t>
      </w:r>
      <w:r w:rsidRPr="00166ED3">
        <w:rPr>
          <w:rFonts w:ascii="Garamond" w:hAnsi="Garamond"/>
        </w:rPr>
        <w:t xml:space="preserve"> shall determine, </w:t>
      </w:r>
      <w:r w:rsidRPr="00A97D66">
        <w:rPr>
          <w:rFonts w:ascii="Garamond" w:hAnsi="Garamond"/>
        </w:rPr>
        <w:t xml:space="preserve">a Chief Executive Officer, a Finance Director, </w:t>
      </w:r>
      <w:r w:rsidRPr="003F48FC">
        <w:rPr>
          <w:rFonts w:ascii="Garamond" w:hAnsi="Garamond"/>
        </w:rPr>
        <w:t xml:space="preserve">a </w:t>
      </w:r>
      <w:r w:rsidR="00153760" w:rsidRPr="007731F6">
        <w:rPr>
          <w:rFonts w:ascii="Garamond" w:hAnsi="Garamond"/>
        </w:rPr>
        <w:t>Vice President</w:t>
      </w:r>
      <w:r w:rsidR="00153760">
        <w:rPr>
          <w:rFonts w:ascii="Garamond" w:hAnsi="Garamond"/>
        </w:rPr>
        <w:t xml:space="preserve"> </w:t>
      </w:r>
      <w:r w:rsidRPr="00C67183">
        <w:rPr>
          <w:rFonts w:ascii="Garamond" w:hAnsi="Garamond"/>
        </w:rPr>
        <w:t xml:space="preserve">Technical </w:t>
      </w:r>
      <w:r w:rsidRPr="00166ED3">
        <w:rPr>
          <w:rFonts w:ascii="Garamond" w:hAnsi="Garamond"/>
        </w:rPr>
        <w:t xml:space="preserve">and such other Officers and Assistants as the </w:t>
      </w:r>
      <w:r>
        <w:rPr>
          <w:rFonts w:ascii="Garamond" w:hAnsi="Garamond"/>
        </w:rPr>
        <w:t>Board</w:t>
      </w:r>
      <w:r w:rsidRPr="00166ED3">
        <w:rPr>
          <w:rFonts w:ascii="Garamond" w:hAnsi="Garamond"/>
        </w:rPr>
        <w:t xml:space="preserve"> may from time to time appoint and be approved by the members at the next</w:t>
      </w:r>
      <w:r>
        <w:rPr>
          <w:rFonts w:ascii="Garamond" w:hAnsi="Garamond"/>
        </w:rPr>
        <w:t xml:space="preserve"> </w:t>
      </w:r>
      <w:r w:rsidRPr="00DC33C8">
        <w:rPr>
          <w:rFonts w:ascii="Garamond" w:hAnsi="Garamond"/>
        </w:rPr>
        <w:t>Annual</w:t>
      </w:r>
      <w:r w:rsidRPr="00166ED3">
        <w:rPr>
          <w:rFonts w:ascii="Garamond" w:hAnsi="Garamond"/>
        </w:rPr>
        <w:t xml:space="preserve"> General Meeting.</w:t>
      </w:r>
    </w:p>
    <w:p w:rsidR="00F814CB" w:rsidRPr="00AF2762" w:rsidRDefault="00F814CB" w:rsidP="00F814CB">
      <w:pPr>
        <w:pStyle w:val="OmniPage1"/>
        <w:tabs>
          <w:tab w:val="left" w:pos="2580"/>
          <w:tab w:val="right" w:pos="6807"/>
        </w:tabs>
        <w:ind w:left="2580" w:right="45"/>
        <w:rPr>
          <w:rFonts w:ascii="Garamond" w:hAnsi="Garamond"/>
          <w:b/>
          <w:sz w:val="28"/>
        </w:rPr>
      </w:pPr>
    </w:p>
    <w:p w:rsidR="00F814CB" w:rsidRDefault="00F814CB" w:rsidP="00F814CB">
      <w:pPr>
        <w:pStyle w:val="BodyText"/>
      </w:pPr>
      <w:r w:rsidRPr="00BA1601">
        <w:t>ARTICLE IX</w:t>
      </w:r>
      <w:r w:rsidRPr="00AF2762">
        <w:t xml:space="preserve"> </w:t>
      </w:r>
      <w:r>
        <w:t>–</w:t>
      </w:r>
      <w:r w:rsidRPr="00AF2762">
        <w:t xml:space="preserve"> EXPENDITURE</w:t>
      </w:r>
    </w:p>
    <w:p w:rsidR="00F814CB" w:rsidRPr="00995E91" w:rsidRDefault="00F814CB" w:rsidP="00F814CB">
      <w:pPr>
        <w:pStyle w:val="OmniPage1"/>
        <w:tabs>
          <w:tab w:val="left" w:pos="2580"/>
          <w:tab w:val="right" w:pos="6807"/>
        </w:tabs>
        <w:ind w:left="2580" w:right="45"/>
        <w:rPr>
          <w:rFonts w:ascii="Garamond" w:hAnsi="Garamond"/>
          <w:b/>
        </w:rPr>
      </w:pPr>
    </w:p>
    <w:p w:rsidR="00F814CB" w:rsidRPr="00995E91" w:rsidRDefault="00F814CB" w:rsidP="00F814CB">
      <w:pPr>
        <w:rPr>
          <w:rFonts w:ascii="Garamond" w:hAnsi="Garamond"/>
          <w:sz w:val="24"/>
        </w:rPr>
      </w:pPr>
      <w:r w:rsidRPr="00995E91">
        <w:rPr>
          <w:rFonts w:ascii="Garamond" w:hAnsi="Garamond"/>
          <w:sz w:val="24"/>
        </w:rPr>
        <w:t>No expenditure shall be made, no liability incurred, beyond the amount of funds available.</w:t>
      </w:r>
    </w:p>
    <w:p w:rsidR="00F814CB" w:rsidRPr="00AF2762" w:rsidRDefault="00F814CB" w:rsidP="00F814CB">
      <w:pPr>
        <w:pStyle w:val="OmniPage2"/>
        <w:tabs>
          <w:tab w:val="left" w:pos="75"/>
        </w:tabs>
        <w:ind w:left="75"/>
        <w:rPr>
          <w:rFonts w:ascii="Garamond" w:hAnsi="Garamond"/>
        </w:rPr>
      </w:pPr>
    </w:p>
    <w:p w:rsidR="00F814CB" w:rsidRPr="00AF2762" w:rsidRDefault="00F814CB" w:rsidP="00F814CB">
      <w:pPr>
        <w:pStyle w:val="BodyText"/>
      </w:pPr>
      <w:r>
        <w:t xml:space="preserve">ARTICLE </w:t>
      </w:r>
      <w:r w:rsidRPr="00AF2762">
        <w:t xml:space="preserve">X </w:t>
      </w:r>
      <w:r w:rsidRPr="00AF2762">
        <w:noBreakHyphen/>
        <w:t xml:space="preserve"> LANGUAGE</w:t>
      </w:r>
    </w:p>
    <w:p w:rsidR="00F814CB" w:rsidRPr="00AF2762" w:rsidRDefault="00F814CB" w:rsidP="00F814CB">
      <w:pPr>
        <w:pStyle w:val="OmniPage1"/>
        <w:tabs>
          <w:tab w:val="left" w:pos="2865"/>
          <w:tab w:val="right" w:pos="6531"/>
        </w:tabs>
        <w:rPr>
          <w:rFonts w:ascii="Garamond" w:hAnsi="Garamond"/>
          <w:snapToGrid/>
          <w:lang w:val="en-GB"/>
        </w:rPr>
      </w:pPr>
    </w:p>
    <w:p w:rsidR="00F814CB" w:rsidRPr="00AF2762" w:rsidRDefault="00F814CB" w:rsidP="00F814CB">
      <w:pPr>
        <w:pStyle w:val="OmniPage2"/>
        <w:ind w:right="125"/>
        <w:jc w:val="both"/>
        <w:rPr>
          <w:rFonts w:ascii="Garamond" w:hAnsi="Garamond"/>
          <w:sz w:val="42"/>
        </w:rPr>
      </w:pPr>
      <w:r w:rsidRPr="00AF2762">
        <w:rPr>
          <w:rFonts w:ascii="Garamond" w:hAnsi="Garamond"/>
        </w:rPr>
        <w:t>The official language of the IFA is English. Documents may be circulated within the Membership in any of those languages that are official within the International Civil Aviation Organisation but will not be considered unless submitted with an English translation.</w:t>
      </w:r>
    </w:p>
    <w:p w:rsidR="00F814CB" w:rsidRPr="00AF2762" w:rsidRDefault="00F814CB" w:rsidP="00F814CB">
      <w:pPr>
        <w:rPr>
          <w:rFonts w:ascii="Garamond" w:hAnsi="Garamond"/>
        </w:rPr>
      </w:pPr>
    </w:p>
    <w:p w:rsidR="00F814CB" w:rsidRDefault="00F814CB" w:rsidP="00F814CB">
      <w:pPr>
        <w:pStyle w:val="BodyText"/>
      </w:pPr>
    </w:p>
    <w:p w:rsidR="00F814CB" w:rsidRDefault="00F814CB" w:rsidP="00F814CB">
      <w:pPr>
        <w:pStyle w:val="BodyText"/>
      </w:pPr>
    </w:p>
    <w:p w:rsidR="00F814CB" w:rsidRPr="00AF2762" w:rsidRDefault="00F814CB" w:rsidP="00F814CB">
      <w:pPr>
        <w:pStyle w:val="BodyText"/>
      </w:pPr>
      <w:r w:rsidRPr="00AF2762">
        <w:t>ARTICLE X</w:t>
      </w:r>
      <w:r>
        <w:t>I</w:t>
      </w:r>
      <w:r w:rsidRPr="00AF2762">
        <w:t xml:space="preserve"> </w:t>
      </w:r>
      <w:r w:rsidRPr="00AF2762">
        <w:noBreakHyphen/>
        <w:t xml:space="preserve"> CONTINUITY FOLLOWING CHANGE OF NAME</w:t>
      </w:r>
    </w:p>
    <w:p w:rsidR="00F814CB" w:rsidRPr="00AF2762" w:rsidRDefault="00F814CB" w:rsidP="00F814CB">
      <w:pPr>
        <w:tabs>
          <w:tab w:val="left" w:pos="600"/>
          <w:tab w:val="right" w:pos="8966"/>
        </w:tabs>
        <w:rPr>
          <w:rFonts w:ascii="Garamond" w:hAnsi="Garamond"/>
          <w:sz w:val="28"/>
        </w:rPr>
      </w:pPr>
    </w:p>
    <w:p w:rsidR="00F814CB" w:rsidRPr="00AF2762" w:rsidRDefault="00F814CB" w:rsidP="00F814CB">
      <w:pPr>
        <w:pStyle w:val="OmniPage2"/>
        <w:tabs>
          <w:tab w:val="left" w:pos="60"/>
        </w:tabs>
        <w:ind w:left="60" w:right="125"/>
        <w:jc w:val="both"/>
        <w:rPr>
          <w:rFonts w:ascii="Garamond" w:hAnsi="Garamond"/>
        </w:rPr>
      </w:pPr>
      <w:r w:rsidRPr="00AF2762">
        <w:rPr>
          <w:rFonts w:ascii="Garamond" w:hAnsi="Garamond"/>
        </w:rPr>
        <w:t xml:space="preserve">This Amended Constitution shall not affect the continuity of any rights, obligations or business in general insofar as concerns the IFA, unless and until such time as a Meeting of the </w:t>
      </w:r>
      <w:r>
        <w:rPr>
          <w:rFonts w:ascii="Garamond" w:hAnsi="Garamond"/>
        </w:rPr>
        <w:t>Board</w:t>
      </w:r>
      <w:r w:rsidRPr="00AF2762">
        <w:rPr>
          <w:rFonts w:ascii="Garamond" w:hAnsi="Garamond"/>
        </w:rPr>
        <w:t xml:space="preserve"> acting under the powers vested in it by a General Meeting shall so determine.</w:t>
      </w:r>
    </w:p>
    <w:p w:rsidR="00F814CB" w:rsidRPr="00AF2762" w:rsidRDefault="00F814CB" w:rsidP="00F814CB">
      <w:pPr>
        <w:pStyle w:val="OmniPage2"/>
        <w:tabs>
          <w:tab w:val="left" w:pos="60"/>
        </w:tabs>
        <w:ind w:left="60" w:right="125"/>
        <w:jc w:val="center"/>
        <w:rPr>
          <w:rFonts w:ascii="Garamond" w:hAnsi="Garamond"/>
          <w:b/>
        </w:rPr>
      </w:pPr>
    </w:p>
    <w:p w:rsidR="00F814CB" w:rsidRPr="008245B1" w:rsidRDefault="00F814CB" w:rsidP="00F814CB">
      <w:pPr>
        <w:pStyle w:val="BodyText"/>
      </w:pPr>
      <w:r w:rsidRPr="008245B1">
        <w:t>ARTICLE XI</w:t>
      </w:r>
      <w:r>
        <w:t>I</w:t>
      </w:r>
      <w:r w:rsidRPr="008245B1">
        <w:t xml:space="preserve"> </w:t>
      </w:r>
      <w:r w:rsidRPr="008245B1">
        <w:noBreakHyphen/>
        <w:t xml:space="preserve"> </w:t>
      </w:r>
      <w:r w:rsidRPr="00995E91">
        <w:t>AMENDMENT OF CONSTITUTION</w:t>
      </w:r>
    </w:p>
    <w:p w:rsidR="00F814CB" w:rsidRDefault="00F814CB" w:rsidP="00F814CB">
      <w:pPr>
        <w:tabs>
          <w:tab w:val="left" w:pos="1395"/>
          <w:tab w:val="right" w:pos="7953"/>
        </w:tabs>
        <w:rPr>
          <w:rFonts w:ascii="Garamond" w:hAnsi="Garamond"/>
          <w:color w:val="0000FF"/>
          <w:sz w:val="24"/>
        </w:rPr>
      </w:pPr>
    </w:p>
    <w:p w:rsidR="00F814CB" w:rsidRPr="000C234C" w:rsidRDefault="00F814CB" w:rsidP="00F814CB">
      <w:pPr>
        <w:tabs>
          <w:tab w:val="left" w:pos="1395"/>
          <w:tab w:val="right" w:pos="7953"/>
        </w:tabs>
        <w:rPr>
          <w:rFonts w:ascii="Garamond" w:hAnsi="Garamond"/>
          <w:sz w:val="24"/>
        </w:rPr>
      </w:pPr>
      <w:r w:rsidRPr="000C234C">
        <w:rPr>
          <w:rFonts w:ascii="Garamond" w:hAnsi="Garamond"/>
          <w:sz w:val="24"/>
        </w:rPr>
        <w:t xml:space="preserve">Alterations to this </w:t>
      </w:r>
      <w:r w:rsidRPr="00AB0CA3">
        <w:rPr>
          <w:rFonts w:ascii="Garamond" w:hAnsi="Garamond"/>
          <w:sz w:val="24"/>
        </w:rPr>
        <w:t>Constitution</w:t>
      </w:r>
      <w:r w:rsidRPr="000C234C">
        <w:rPr>
          <w:rFonts w:ascii="Garamond" w:hAnsi="Garamond"/>
          <w:sz w:val="24"/>
        </w:rPr>
        <w:t xml:space="preserve"> shall receive the assent of not less than 10 (ten) </w:t>
      </w:r>
      <w:r w:rsidRPr="00C67183">
        <w:rPr>
          <w:rFonts w:ascii="Garamond" w:hAnsi="Garamond"/>
          <w:color w:val="000000"/>
          <w:sz w:val="24"/>
        </w:rPr>
        <w:t>Corporate</w:t>
      </w:r>
      <w:r w:rsidR="00C67183">
        <w:rPr>
          <w:rFonts w:ascii="Garamond" w:hAnsi="Garamond"/>
          <w:sz w:val="24"/>
        </w:rPr>
        <w:t>,</w:t>
      </w:r>
      <w:r w:rsidR="00C67183" w:rsidRPr="00C67183">
        <w:rPr>
          <w:rFonts w:ascii="Garamond" w:hAnsi="Garamond"/>
          <w:sz w:val="24"/>
        </w:rPr>
        <w:t xml:space="preserve"> </w:t>
      </w:r>
      <w:r w:rsidR="00C67183" w:rsidRPr="007731F6">
        <w:rPr>
          <w:rFonts w:ascii="Garamond" w:hAnsi="Garamond"/>
          <w:sz w:val="24"/>
        </w:rPr>
        <w:t>Institutional, and Professional</w:t>
      </w:r>
      <w:r w:rsidRPr="007731F6">
        <w:rPr>
          <w:rFonts w:ascii="Garamond" w:hAnsi="Garamond"/>
          <w:color w:val="000000"/>
          <w:sz w:val="24"/>
        </w:rPr>
        <w:t xml:space="preserve"> </w:t>
      </w:r>
      <w:r w:rsidRPr="00AB0CA3">
        <w:rPr>
          <w:rFonts w:ascii="Garamond" w:hAnsi="Garamond"/>
          <w:color w:val="000000"/>
          <w:sz w:val="24"/>
        </w:rPr>
        <w:t>Members</w:t>
      </w:r>
      <w:r w:rsidRPr="000C234C">
        <w:rPr>
          <w:rFonts w:ascii="Garamond" w:hAnsi="Garamond"/>
          <w:sz w:val="24"/>
        </w:rPr>
        <w:t xml:space="preserve"> either present or by pr</w:t>
      </w:r>
      <w:r>
        <w:rPr>
          <w:rFonts w:ascii="Garamond" w:hAnsi="Garamond"/>
          <w:sz w:val="24"/>
        </w:rPr>
        <w:t>oxy at an Annual General or an E</w:t>
      </w:r>
      <w:r w:rsidRPr="000C234C">
        <w:rPr>
          <w:rFonts w:ascii="Garamond" w:hAnsi="Garamond"/>
          <w:sz w:val="24"/>
        </w:rPr>
        <w:t xml:space="preserve">xtraordinary meeting.  Each </w:t>
      </w:r>
      <w:r w:rsidRPr="00C67183">
        <w:rPr>
          <w:rFonts w:ascii="Garamond" w:hAnsi="Garamond"/>
          <w:sz w:val="24"/>
        </w:rPr>
        <w:t>Corporate</w:t>
      </w:r>
      <w:r w:rsidR="003A5365">
        <w:rPr>
          <w:rFonts w:ascii="Garamond" w:hAnsi="Garamond"/>
          <w:sz w:val="24"/>
        </w:rPr>
        <w:t xml:space="preserve">, </w:t>
      </w:r>
      <w:r w:rsidR="003A5365" w:rsidRPr="007731F6">
        <w:rPr>
          <w:rFonts w:ascii="Garamond" w:hAnsi="Garamond"/>
          <w:sz w:val="24"/>
        </w:rPr>
        <w:t>Institutional, and Professional</w:t>
      </w:r>
      <w:r w:rsidRPr="00C67183">
        <w:rPr>
          <w:rFonts w:ascii="Garamond" w:hAnsi="Garamond"/>
          <w:sz w:val="24"/>
        </w:rPr>
        <w:t xml:space="preserve"> </w:t>
      </w:r>
      <w:r w:rsidRPr="000C234C">
        <w:rPr>
          <w:rFonts w:ascii="Garamond" w:hAnsi="Garamond"/>
          <w:sz w:val="24"/>
        </w:rPr>
        <w:t xml:space="preserve">Member may by written or electronic notice to the Secretariat accredit a proxy who will attend and exercise the vote of the Member at the meeting. </w:t>
      </w:r>
    </w:p>
    <w:p w:rsidR="00F814CB" w:rsidRDefault="00F814CB" w:rsidP="00F814CB">
      <w:pPr>
        <w:tabs>
          <w:tab w:val="left" w:pos="1395"/>
          <w:tab w:val="right" w:pos="7953"/>
        </w:tabs>
        <w:rPr>
          <w:rFonts w:ascii="Garamond" w:hAnsi="Garamond"/>
          <w:color w:val="0000FF"/>
          <w:sz w:val="24"/>
        </w:rPr>
      </w:pPr>
    </w:p>
    <w:p w:rsidR="00F814CB" w:rsidRDefault="00F814CB" w:rsidP="00F814CB">
      <w:pPr>
        <w:tabs>
          <w:tab w:val="left" w:pos="1395"/>
          <w:tab w:val="right" w:pos="7953"/>
        </w:tabs>
        <w:rPr>
          <w:rFonts w:ascii="Garamond" w:hAnsi="Garamond"/>
          <w:sz w:val="24"/>
        </w:rPr>
      </w:pPr>
      <w:r w:rsidRPr="00995E91">
        <w:rPr>
          <w:rFonts w:ascii="Garamond" w:hAnsi="Garamond"/>
          <w:sz w:val="24"/>
        </w:rPr>
        <w:t>A resolution for the alteration of the Constitution must be received by the Secretariat of the IFA</w:t>
      </w:r>
      <w:r w:rsidRPr="00995E91">
        <w:rPr>
          <w:rFonts w:ascii="Garamond" w:hAnsi="Garamond"/>
          <w:b/>
          <w:sz w:val="24"/>
        </w:rPr>
        <w:t xml:space="preserve"> </w:t>
      </w:r>
      <w:r w:rsidRPr="00995E91">
        <w:rPr>
          <w:rFonts w:ascii="Garamond" w:hAnsi="Garamond"/>
          <w:sz w:val="24"/>
        </w:rPr>
        <w:t xml:space="preserve">at least </w:t>
      </w:r>
      <w:r w:rsidRPr="00BA1601">
        <w:rPr>
          <w:rFonts w:ascii="Garamond" w:hAnsi="Garamond"/>
          <w:sz w:val="24"/>
        </w:rPr>
        <w:t>three</w:t>
      </w:r>
      <w:r>
        <w:rPr>
          <w:rFonts w:ascii="Garamond" w:hAnsi="Garamond"/>
          <w:sz w:val="24"/>
        </w:rPr>
        <w:t xml:space="preserve"> </w:t>
      </w:r>
      <w:r w:rsidRPr="00D90F1B">
        <w:rPr>
          <w:rFonts w:ascii="Garamond" w:hAnsi="Garamond"/>
          <w:sz w:val="24"/>
        </w:rPr>
        <w:t>calendar</w:t>
      </w:r>
      <w:r w:rsidRPr="00DC33C8">
        <w:rPr>
          <w:rFonts w:ascii="Garamond" w:hAnsi="Garamond"/>
          <w:sz w:val="24"/>
        </w:rPr>
        <w:t xml:space="preserve"> months</w:t>
      </w:r>
      <w:r w:rsidRPr="00995E91">
        <w:rPr>
          <w:rFonts w:ascii="Garamond" w:hAnsi="Garamond"/>
          <w:sz w:val="24"/>
        </w:rPr>
        <w:t xml:space="preserve"> before the Meeting at which the resolution is to be brought forward. </w:t>
      </w:r>
    </w:p>
    <w:p w:rsidR="00F814CB" w:rsidRDefault="00F814CB" w:rsidP="00F814CB">
      <w:pPr>
        <w:tabs>
          <w:tab w:val="left" w:pos="1395"/>
          <w:tab w:val="right" w:pos="7953"/>
        </w:tabs>
        <w:rPr>
          <w:rFonts w:ascii="Garamond" w:hAnsi="Garamond"/>
          <w:sz w:val="24"/>
        </w:rPr>
      </w:pPr>
    </w:p>
    <w:p w:rsidR="00F814CB" w:rsidRPr="00995E91" w:rsidRDefault="00F814CB" w:rsidP="00F814CB">
      <w:pPr>
        <w:tabs>
          <w:tab w:val="left" w:pos="1395"/>
          <w:tab w:val="right" w:pos="7953"/>
        </w:tabs>
        <w:rPr>
          <w:rFonts w:ascii="Garamond" w:hAnsi="Garamond"/>
          <w:color w:val="0000FF"/>
          <w:sz w:val="24"/>
        </w:rPr>
      </w:pPr>
      <w:r w:rsidRPr="00995E91">
        <w:rPr>
          <w:rFonts w:ascii="Garamond" w:hAnsi="Garamond"/>
          <w:sz w:val="24"/>
        </w:rPr>
        <w:t xml:space="preserve">At least </w:t>
      </w:r>
      <w:r w:rsidRPr="00BA1601">
        <w:rPr>
          <w:rFonts w:ascii="Garamond" w:hAnsi="Garamond"/>
          <w:sz w:val="24"/>
        </w:rPr>
        <w:t>two</w:t>
      </w:r>
      <w:r w:rsidRPr="00D90F1B">
        <w:rPr>
          <w:rFonts w:ascii="Garamond" w:hAnsi="Garamond"/>
          <w:sz w:val="24"/>
        </w:rPr>
        <w:t xml:space="preserve"> calendar</w:t>
      </w:r>
      <w:r w:rsidRPr="00995E91">
        <w:rPr>
          <w:rFonts w:ascii="Garamond" w:hAnsi="Garamond"/>
          <w:sz w:val="24"/>
        </w:rPr>
        <w:t xml:space="preserve"> </w:t>
      </w:r>
      <w:r>
        <w:rPr>
          <w:rFonts w:ascii="Garamond" w:hAnsi="Garamond"/>
          <w:sz w:val="24"/>
        </w:rPr>
        <w:t xml:space="preserve">months </w:t>
      </w:r>
      <w:r w:rsidRPr="00995E91">
        <w:rPr>
          <w:rFonts w:ascii="Garamond" w:hAnsi="Garamond"/>
          <w:sz w:val="24"/>
        </w:rPr>
        <w:t xml:space="preserve">notice of such a Meeting must be given by the Secretariat to the membership and must include notification of the alteration proposed. Provided that no alteration shall be made to Article III (objects), </w:t>
      </w:r>
      <w:r w:rsidRPr="00BA1601">
        <w:rPr>
          <w:rFonts w:ascii="Garamond" w:hAnsi="Garamond"/>
          <w:sz w:val="24"/>
        </w:rPr>
        <w:t>Article XIII</w:t>
      </w:r>
      <w:r w:rsidRPr="00995E91">
        <w:rPr>
          <w:rFonts w:ascii="Garamond" w:hAnsi="Garamond"/>
          <w:sz w:val="24"/>
        </w:rPr>
        <w:t xml:space="preserve"> (dissolution) or this Article, without the prior approval in writing of the Charity Commissioners or other authority</w:t>
      </w:r>
      <w:r>
        <w:rPr>
          <w:rFonts w:ascii="Garamond" w:hAnsi="Garamond"/>
          <w:sz w:val="24"/>
        </w:rPr>
        <w:t xml:space="preserve"> having charitable jurisdiction</w:t>
      </w:r>
      <w:r w:rsidRPr="00995E91">
        <w:rPr>
          <w:rFonts w:ascii="Garamond" w:hAnsi="Garamond"/>
          <w:sz w:val="24"/>
        </w:rPr>
        <w:t xml:space="preserve"> and no alteration shall be made which would have the effect of causing the IFA to cease to be a charity in law</w:t>
      </w:r>
    </w:p>
    <w:p w:rsidR="00F814CB" w:rsidRPr="00AF2762" w:rsidRDefault="00F814CB" w:rsidP="00F814CB">
      <w:pPr>
        <w:pStyle w:val="OmniPage2"/>
        <w:ind w:right="143"/>
        <w:jc w:val="both"/>
        <w:rPr>
          <w:rFonts w:ascii="Garamond" w:hAnsi="Garamond"/>
        </w:rPr>
      </w:pPr>
    </w:p>
    <w:p w:rsidR="00F814CB" w:rsidRPr="00AF2762" w:rsidRDefault="00F814CB" w:rsidP="00F814CB">
      <w:pPr>
        <w:pStyle w:val="BodyText"/>
      </w:pPr>
      <w:r w:rsidRPr="00AF2762">
        <w:t>ARTICLE XII</w:t>
      </w:r>
      <w:r>
        <w:t>I</w:t>
      </w:r>
      <w:r w:rsidRPr="00AF2762">
        <w:t xml:space="preserve"> - </w:t>
      </w:r>
      <w:r w:rsidRPr="00995E91">
        <w:t>DISSOLUTION</w:t>
      </w:r>
    </w:p>
    <w:p w:rsidR="00F814CB" w:rsidRDefault="00F814CB" w:rsidP="00F814CB">
      <w:pPr>
        <w:tabs>
          <w:tab w:val="left" w:pos="2640"/>
          <w:tab w:val="right" w:pos="6848"/>
        </w:tabs>
        <w:rPr>
          <w:rFonts w:ascii="Garamond" w:hAnsi="Garamond"/>
          <w:color w:val="0000FF"/>
          <w:sz w:val="24"/>
        </w:rPr>
      </w:pPr>
    </w:p>
    <w:p w:rsidR="00F814CB" w:rsidRPr="000C234C" w:rsidRDefault="00F814CB" w:rsidP="00F814CB">
      <w:pPr>
        <w:tabs>
          <w:tab w:val="left" w:pos="2640"/>
          <w:tab w:val="right" w:pos="6848"/>
        </w:tabs>
        <w:jc w:val="both"/>
        <w:rPr>
          <w:rFonts w:ascii="Garamond" w:hAnsi="Garamond"/>
          <w:sz w:val="24"/>
        </w:rPr>
      </w:pPr>
      <w:r w:rsidRPr="000C234C">
        <w:rPr>
          <w:rFonts w:ascii="Garamond" w:hAnsi="Garamond"/>
          <w:sz w:val="24"/>
        </w:rPr>
        <w:t xml:space="preserve">The IFA may be dissolved by a Resolution passed by a two thirds majority of not less than 10 (ten) </w:t>
      </w:r>
      <w:r w:rsidRPr="003A5365">
        <w:rPr>
          <w:rFonts w:ascii="Garamond" w:hAnsi="Garamond"/>
          <w:sz w:val="24"/>
        </w:rPr>
        <w:t>Corporate</w:t>
      </w:r>
      <w:r w:rsidR="003A5365">
        <w:rPr>
          <w:rFonts w:ascii="Garamond" w:hAnsi="Garamond"/>
          <w:sz w:val="24"/>
        </w:rPr>
        <w:t xml:space="preserve">, </w:t>
      </w:r>
      <w:r w:rsidR="003A5365" w:rsidRPr="007731F6">
        <w:rPr>
          <w:rFonts w:ascii="Garamond" w:hAnsi="Garamond"/>
          <w:sz w:val="24"/>
        </w:rPr>
        <w:t>Institutional, and Professional</w:t>
      </w:r>
      <w:r w:rsidRPr="003A5365">
        <w:rPr>
          <w:rFonts w:ascii="Garamond" w:hAnsi="Garamond"/>
          <w:sz w:val="24"/>
        </w:rPr>
        <w:t xml:space="preserve"> </w:t>
      </w:r>
      <w:r w:rsidRPr="000C234C">
        <w:rPr>
          <w:rFonts w:ascii="Garamond" w:hAnsi="Garamond"/>
          <w:sz w:val="24"/>
        </w:rPr>
        <w:t xml:space="preserve">Members either present or by proxy at an Annual General or an Extraordinary meeting convened for the purpose.  Each </w:t>
      </w:r>
      <w:r w:rsidRPr="003A5365">
        <w:rPr>
          <w:rFonts w:ascii="Garamond" w:hAnsi="Garamond"/>
          <w:sz w:val="24"/>
        </w:rPr>
        <w:t>Corporate</w:t>
      </w:r>
      <w:r w:rsidR="003A5365">
        <w:rPr>
          <w:rFonts w:ascii="Garamond" w:hAnsi="Garamond"/>
          <w:sz w:val="24"/>
        </w:rPr>
        <w:t xml:space="preserve">, </w:t>
      </w:r>
      <w:r w:rsidR="003A5365" w:rsidRPr="007731F6">
        <w:rPr>
          <w:rFonts w:ascii="Garamond" w:hAnsi="Garamond"/>
          <w:sz w:val="24"/>
        </w:rPr>
        <w:t>Institutional, and Professional</w:t>
      </w:r>
      <w:r w:rsidRPr="007731F6">
        <w:rPr>
          <w:rFonts w:ascii="Garamond" w:hAnsi="Garamond"/>
          <w:sz w:val="24"/>
        </w:rPr>
        <w:t xml:space="preserve"> Member</w:t>
      </w:r>
      <w:r w:rsidRPr="000C234C">
        <w:rPr>
          <w:rFonts w:ascii="Garamond" w:hAnsi="Garamond"/>
          <w:sz w:val="24"/>
        </w:rPr>
        <w:t xml:space="preserve"> may by written or electronic notice to the Secretariat accredit a proxy who will attend and exercise the vote of the Member at the meeting. </w:t>
      </w:r>
    </w:p>
    <w:p w:rsidR="00F814CB" w:rsidRDefault="00F814CB" w:rsidP="00F814CB">
      <w:pPr>
        <w:tabs>
          <w:tab w:val="left" w:pos="2640"/>
          <w:tab w:val="right" w:pos="6848"/>
        </w:tabs>
        <w:jc w:val="both"/>
        <w:rPr>
          <w:rFonts w:ascii="Garamond" w:hAnsi="Garamond"/>
          <w:color w:val="0000FF"/>
          <w:sz w:val="24"/>
        </w:rPr>
      </w:pPr>
    </w:p>
    <w:p w:rsidR="00F814CB" w:rsidRDefault="00F814CB" w:rsidP="00F814CB">
      <w:pPr>
        <w:tabs>
          <w:tab w:val="left" w:pos="2640"/>
          <w:tab w:val="right" w:pos="6848"/>
        </w:tabs>
        <w:jc w:val="both"/>
        <w:rPr>
          <w:rFonts w:ascii="Garamond" w:hAnsi="Garamond"/>
          <w:sz w:val="24"/>
        </w:rPr>
      </w:pPr>
      <w:r w:rsidRPr="00D90F1B">
        <w:rPr>
          <w:rFonts w:ascii="Garamond" w:hAnsi="Garamond"/>
          <w:sz w:val="24"/>
        </w:rPr>
        <w:t xml:space="preserve">Three calendar months notice shall be given to the Members. </w:t>
      </w:r>
    </w:p>
    <w:p w:rsidR="00F814CB" w:rsidRDefault="00F814CB" w:rsidP="00F814CB">
      <w:pPr>
        <w:tabs>
          <w:tab w:val="left" w:pos="2640"/>
          <w:tab w:val="right" w:pos="6848"/>
        </w:tabs>
        <w:jc w:val="both"/>
        <w:rPr>
          <w:rFonts w:ascii="Garamond" w:hAnsi="Garamond"/>
          <w:sz w:val="24"/>
        </w:rPr>
      </w:pPr>
    </w:p>
    <w:p w:rsidR="00F814CB" w:rsidRPr="00D90F1B" w:rsidRDefault="00F814CB" w:rsidP="00F814CB">
      <w:pPr>
        <w:tabs>
          <w:tab w:val="left" w:pos="2640"/>
          <w:tab w:val="right" w:pos="6848"/>
        </w:tabs>
        <w:jc w:val="both"/>
        <w:rPr>
          <w:rFonts w:ascii="Garamond" w:hAnsi="Garamond"/>
          <w:sz w:val="24"/>
        </w:rPr>
      </w:pPr>
      <w:r w:rsidRPr="00D90F1B">
        <w:rPr>
          <w:rFonts w:ascii="Garamond" w:hAnsi="Garamond"/>
          <w:sz w:val="24"/>
        </w:rPr>
        <w:t xml:space="preserve">Such resolution may give instructions for the disposal of any assets of the IFA, provided that if any property remains after the satisfaction of all debts and liabilities such property shall not be </w:t>
      </w:r>
      <w:r w:rsidRPr="00D90F1B">
        <w:rPr>
          <w:rFonts w:ascii="Garamond" w:hAnsi="Garamond"/>
          <w:sz w:val="24"/>
        </w:rPr>
        <w:lastRenderedPageBreak/>
        <w:t>paid to or distributed amongst the Members of the IFA but shall be given or transferred to such other charitable institution or institutions having objects similar to the objects of the IFA or such of them as the members of the IFA voting at the said Extraordinary General Meeting may determine and if and in so far as effect cannot be given to this provision then to some other charitable purpose</w:t>
      </w:r>
    </w:p>
    <w:p w:rsidR="00F814CB" w:rsidRPr="00AF2762" w:rsidRDefault="00F814CB" w:rsidP="00F814CB">
      <w:pPr>
        <w:pStyle w:val="OmniPage2"/>
        <w:tabs>
          <w:tab w:val="right" w:pos="4764"/>
        </w:tabs>
        <w:rPr>
          <w:rFonts w:ascii="Garamond" w:hAnsi="Garamond"/>
          <w:sz w:val="22"/>
        </w:rPr>
      </w:pPr>
    </w:p>
    <w:p w:rsidR="00F814CB" w:rsidRPr="00AF2762" w:rsidRDefault="00F814CB" w:rsidP="00F814CB">
      <w:pPr>
        <w:pStyle w:val="BodyText"/>
        <w:rPr>
          <w:sz w:val="22"/>
        </w:rPr>
      </w:pPr>
      <w:r>
        <w:t>ARTICLE XIV</w:t>
      </w:r>
      <w:r w:rsidRPr="00AF2762">
        <w:t xml:space="preserve"> - LAWS</w:t>
      </w:r>
    </w:p>
    <w:p w:rsidR="00F814CB" w:rsidRPr="00AF2762" w:rsidRDefault="00F814CB" w:rsidP="00F814CB">
      <w:pPr>
        <w:pStyle w:val="OmniPage2"/>
        <w:tabs>
          <w:tab w:val="right" w:pos="4764"/>
        </w:tabs>
        <w:ind w:left="4530" w:hanging="1920"/>
        <w:rPr>
          <w:rFonts w:ascii="Garamond" w:hAnsi="Garamond"/>
          <w:b/>
        </w:rPr>
      </w:pPr>
    </w:p>
    <w:p w:rsidR="00F814CB" w:rsidRPr="00AF2762" w:rsidRDefault="00F814CB" w:rsidP="00F814CB">
      <w:pPr>
        <w:pStyle w:val="OmniPage2"/>
        <w:tabs>
          <w:tab w:val="left" w:pos="0"/>
          <w:tab w:val="right" w:pos="4764"/>
        </w:tabs>
        <w:jc w:val="both"/>
        <w:rPr>
          <w:rFonts w:ascii="Garamond" w:hAnsi="Garamond"/>
        </w:rPr>
      </w:pPr>
      <w:r w:rsidRPr="00AF2762">
        <w:rPr>
          <w:rFonts w:ascii="Garamond" w:hAnsi="Garamond"/>
        </w:rPr>
        <w:t>The terms of this constitution shall be governed and construed according to the laws of England and Wales.</w:t>
      </w:r>
    </w:p>
    <w:p w:rsidR="00F814CB" w:rsidRPr="00AF2762" w:rsidRDefault="00F814CB" w:rsidP="00F814CB">
      <w:pPr>
        <w:pStyle w:val="OmniPage2"/>
        <w:tabs>
          <w:tab w:val="left" w:pos="4530"/>
          <w:tab w:val="right" w:pos="4764"/>
        </w:tabs>
        <w:jc w:val="center"/>
        <w:rPr>
          <w:rFonts w:ascii="Garamond" w:hAnsi="Garamond"/>
          <w:b/>
          <w:sz w:val="28"/>
        </w:rPr>
      </w:pPr>
    </w:p>
    <w:p w:rsidR="00F814CB" w:rsidRPr="008245B1" w:rsidRDefault="00F814CB" w:rsidP="00F814CB">
      <w:pPr>
        <w:jc w:val="center"/>
        <w:rPr>
          <w:rFonts w:ascii="Garamond" w:hAnsi="Garamond"/>
          <w:b/>
          <w:sz w:val="36"/>
        </w:rPr>
      </w:pPr>
      <w:r w:rsidRPr="008245B1">
        <w:rPr>
          <w:rFonts w:ascii="Garamond" w:hAnsi="Garamond"/>
          <w:b/>
          <w:sz w:val="36"/>
        </w:rPr>
        <w:t>SUPPLEMENTAL PROVISIONS</w:t>
      </w:r>
    </w:p>
    <w:p w:rsidR="00F814CB" w:rsidRPr="008245B1" w:rsidRDefault="00F814CB" w:rsidP="00F814CB">
      <w:pPr>
        <w:jc w:val="center"/>
        <w:rPr>
          <w:rFonts w:ascii="Garamond" w:hAnsi="Garamond"/>
          <w:b/>
          <w:sz w:val="28"/>
        </w:rPr>
      </w:pPr>
    </w:p>
    <w:p w:rsidR="00F814CB" w:rsidRPr="00326F98" w:rsidRDefault="00F814CB" w:rsidP="00F814CB">
      <w:pPr>
        <w:jc w:val="center"/>
        <w:rPr>
          <w:rFonts w:ascii="Garamond" w:hAnsi="Garamond"/>
          <w:b/>
          <w:sz w:val="28"/>
        </w:rPr>
      </w:pPr>
      <w:r>
        <w:rPr>
          <w:rFonts w:ascii="Garamond" w:hAnsi="Garamond"/>
          <w:b/>
          <w:sz w:val="28"/>
        </w:rPr>
        <w:t xml:space="preserve">ARTICLE XV </w:t>
      </w:r>
      <w:r w:rsidRPr="008245B1">
        <w:rPr>
          <w:rFonts w:ascii="Garamond" w:hAnsi="Garamond"/>
          <w:b/>
          <w:sz w:val="28"/>
        </w:rPr>
        <w:noBreakHyphen/>
        <w:t xml:space="preserve"> MEMBERSHIP</w:t>
      </w:r>
    </w:p>
    <w:p w:rsidR="00F814CB" w:rsidRPr="00AF2762" w:rsidRDefault="00F814CB" w:rsidP="00F814CB">
      <w:pPr>
        <w:pStyle w:val="OmniPage3"/>
        <w:jc w:val="both"/>
        <w:rPr>
          <w:rFonts w:ascii="Garamond" w:hAnsi="Garamond"/>
          <w:color w:val="FF0000"/>
        </w:rPr>
      </w:pPr>
      <w:r w:rsidRPr="00AF2762">
        <w:rPr>
          <w:rFonts w:ascii="Garamond" w:hAnsi="Garamond"/>
        </w:rPr>
        <w:t xml:space="preserve">1. </w:t>
      </w:r>
      <w:r>
        <w:rPr>
          <w:rFonts w:ascii="Garamond" w:hAnsi="Garamond"/>
        </w:rPr>
        <w:t xml:space="preserve">  </w:t>
      </w:r>
      <w:r w:rsidRPr="00AF2762">
        <w:rPr>
          <w:rFonts w:ascii="Garamond" w:hAnsi="Garamond"/>
        </w:rPr>
        <w:t>Application for Membership</w:t>
      </w:r>
    </w:p>
    <w:p w:rsidR="00F814CB" w:rsidRPr="00AF2762" w:rsidRDefault="00F814CB" w:rsidP="00F814CB">
      <w:pPr>
        <w:jc w:val="both"/>
        <w:rPr>
          <w:rFonts w:ascii="Garamond" w:hAnsi="Garamond"/>
          <w:sz w:val="24"/>
        </w:rPr>
      </w:pPr>
    </w:p>
    <w:p w:rsidR="00F814CB" w:rsidRPr="00AF2762" w:rsidRDefault="00F814CB" w:rsidP="00F814CB">
      <w:pPr>
        <w:pStyle w:val="OmniPage3"/>
        <w:tabs>
          <w:tab w:val="left" w:pos="330"/>
          <w:tab w:val="left" w:pos="885"/>
          <w:tab w:val="left" w:pos="935"/>
        </w:tabs>
        <w:ind w:left="885" w:right="45" w:hanging="555"/>
        <w:jc w:val="both"/>
        <w:rPr>
          <w:rFonts w:ascii="Garamond" w:hAnsi="Garamond"/>
        </w:rPr>
      </w:pPr>
      <w:r w:rsidRPr="00AF2762">
        <w:rPr>
          <w:rFonts w:ascii="Garamond" w:hAnsi="Garamond"/>
        </w:rPr>
        <w:t>(i)</w:t>
      </w:r>
      <w:r w:rsidRPr="00AF2762">
        <w:rPr>
          <w:rFonts w:ascii="Garamond" w:hAnsi="Garamond"/>
        </w:rPr>
        <w:tab/>
        <w:t xml:space="preserve">Application for Membership shall be submitted to the Secretariat in the form and detail required by the </w:t>
      </w:r>
      <w:r>
        <w:rPr>
          <w:rFonts w:ascii="Garamond" w:hAnsi="Garamond"/>
        </w:rPr>
        <w:t>Board</w:t>
      </w:r>
      <w:r w:rsidRPr="00AF2762">
        <w:rPr>
          <w:rFonts w:ascii="Garamond" w:hAnsi="Garamond"/>
        </w:rPr>
        <w:t xml:space="preserve"> for its consideration and action. If the application is found to be in order and the Applicant is found to be eligible for Membership of the IFA, the Applicant shall be duly elected as a Member in the appropriate category. Otherwise the application shall be rejected.</w:t>
      </w:r>
    </w:p>
    <w:p w:rsidR="00F814CB" w:rsidRPr="00AF2762" w:rsidRDefault="00F814CB" w:rsidP="00F814CB">
      <w:pPr>
        <w:tabs>
          <w:tab w:val="left" w:pos="330"/>
          <w:tab w:val="left" w:pos="885"/>
          <w:tab w:val="left" w:pos="935"/>
        </w:tabs>
        <w:jc w:val="both"/>
        <w:rPr>
          <w:rFonts w:ascii="Garamond" w:hAnsi="Garamond"/>
          <w:sz w:val="24"/>
        </w:rPr>
      </w:pPr>
    </w:p>
    <w:p w:rsidR="00F814CB" w:rsidRDefault="00F814CB" w:rsidP="00F814CB">
      <w:pPr>
        <w:pStyle w:val="OmniPage3"/>
        <w:tabs>
          <w:tab w:val="left" w:pos="345"/>
          <w:tab w:val="left" w:pos="900"/>
          <w:tab w:val="left" w:pos="950"/>
        </w:tabs>
        <w:ind w:left="900" w:right="45" w:hanging="555"/>
        <w:jc w:val="both"/>
        <w:rPr>
          <w:rFonts w:ascii="Garamond" w:hAnsi="Garamond"/>
        </w:rPr>
      </w:pPr>
      <w:r w:rsidRPr="00AF2762">
        <w:rPr>
          <w:rFonts w:ascii="Garamond" w:hAnsi="Garamond"/>
        </w:rPr>
        <w:t>(ii)</w:t>
      </w:r>
      <w:r w:rsidRPr="00AF2762">
        <w:rPr>
          <w:rFonts w:ascii="Garamond" w:hAnsi="Garamond"/>
        </w:rPr>
        <w:tab/>
        <w:t xml:space="preserve">The </w:t>
      </w:r>
      <w:r>
        <w:rPr>
          <w:rFonts w:ascii="Garamond" w:hAnsi="Garamond"/>
        </w:rPr>
        <w:t>application for</w:t>
      </w:r>
      <w:r w:rsidRPr="00AF2762">
        <w:rPr>
          <w:rFonts w:ascii="Garamond" w:hAnsi="Garamond"/>
        </w:rPr>
        <w:t xml:space="preserve"> </w:t>
      </w:r>
      <w:r w:rsidRPr="003A5365">
        <w:rPr>
          <w:rFonts w:ascii="Garamond" w:hAnsi="Garamond"/>
        </w:rPr>
        <w:t>Corporate</w:t>
      </w:r>
      <w:r w:rsidR="003A5365">
        <w:rPr>
          <w:rFonts w:ascii="Garamond" w:hAnsi="Garamond"/>
        </w:rPr>
        <w:t xml:space="preserve">, </w:t>
      </w:r>
      <w:r w:rsidR="003A5365" w:rsidRPr="007731F6">
        <w:rPr>
          <w:rFonts w:ascii="Garamond" w:hAnsi="Garamond"/>
        </w:rPr>
        <w:t>Institutional, and Professional</w:t>
      </w:r>
      <w:r w:rsidRPr="003A5365">
        <w:rPr>
          <w:rFonts w:ascii="Garamond" w:hAnsi="Garamond"/>
        </w:rPr>
        <w:t xml:space="preserve"> </w:t>
      </w:r>
      <w:r w:rsidRPr="00AF2762">
        <w:rPr>
          <w:rFonts w:ascii="Garamond" w:hAnsi="Garamond"/>
        </w:rPr>
        <w:t>Membership shall be effective upon payment of entrance fees and dues for the current year as applicable to the class of Membership and as determined from time to time at a General Meeting of the IFA. Current membership fees of the various classes of membership shall be quoted on the</w:t>
      </w:r>
      <w:r w:rsidR="00322FA6">
        <w:rPr>
          <w:rFonts w:ascii="Garamond" w:hAnsi="Garamond"/>
        </w:rPr>
        <w:t xml:space="preserve"> </w:t>
      </w:r>
      <w:r w:rsidR="00322FA6" w:rsidRPr="007731F6">
        <w:rPr>
          <w:rFonts w:ascii="Garamond" w:hAnsi="Garamond"/>
        </w:rPr>
        <w:t xml:space="preserve">IFA </w:t>
      </w:r>
      <w:r w:rsidR="00D701A0" w:rsidRPr="007731F6">
        <w:rPr>
          <w:rFonts w:ascii="Garamond" w:hAnsi="Garamond"/>
        </w:rPr>
        <w:t>media</w:t>
      </w:r>
      <w:r w:rsidRPr="00AF2762">
        <w:rPr>
          <w:rFonts w:ascii="Garamond" w:hAnsi="Garamond"/>
        </w:rPr>
        <w:t>.</w:t>
      </w:r>
    </w:p>
    <w:p w:rsidR="00F814CB" w:rsidRDefault="00F814CB" w:rsidP="00F814CB">
      <w:pPr>
        <w:pStyle w:val="OmniPage3"/>
        <w:tabs>
          <w:tab w:val="left" w:pos="345"/>
          <w:tab w:val="left" w:pos="900"/>
          <w:tab w:val="left" w:pos="950"/>
        </w:tabs>
        <w:ind w:left="900" w:right="45" w:hanging="555"/>
        <w:jc w:val="both"/>
        <w:rPr>
          <w:rFonts w:ascii="Garamond" w:hAnsi="Garamond"/>
        </w:rPr>
      </w:pPr>
    </w:p>
    <w:p w:rsidR="00F814CB" w:rsidRPr="00AF2762" w:rsidRDefault="00F814CB" w:rsidP="00F814CB">
      <w:pPr>
        <w:pStyle w:val="OmniPage3"/>
        <w:tabs>
          <w:tab w:val="left" w:pos="345"/>
          <w:tab w:val="left" w:pos="900"/>
          <w:tab w:val="left" w:pos="950"/>
        </w:tabs>
        <w:ind w:left="900" w:right="45" w:hanging="555"/>
        <w:jc w:val="both"/>
        <w:rPr>
          <w:rFonts w:ascii="Garamond" w:hAnsi="Garamond"/>
        </w:rPr>
      </w:pPr>
      <w:r>
        <w:rPr>
          <w:rFonts w:ascii="Garamond" w:hAnsi="Garamond"/>
        </w:rPr>
        <w:t>(iii)</w:t>
      </w:r>
      <w:r>
        <w:rPr>
          <w:rFonts w:ascii="Garamond" w:hAnsi="Garamond"/>
        </w:rPr>
        <w:tab/>
        <w:t xml:space="preserve">The application for Student/Apprentice Membership shall be effective upon verification that the applicant is attending an appropriate course or apprenticeship scheme.   </w:t>
      </w:r>
    </w:p>
    <w:p w:rsidR="00F814CB" w:rsidRPr="00AF2762" w:rsidRDefault="00F814CB" w:rsidP="00F814CB">
      <w:pPr>
        <w:tabs>
          <w:tab w:val="left" w:pos="345"/>
          <w:tab w:val="left" w:pos="900"/>
          <w:tab w:val="left" w:pos="950"/>
        </w:tabs>
        <w:jc w:val="both"/>
        <w:rPr>
          <w:rFonts w:ascii="Garamond" w:hAnsi="Garamond"/>
          <w:sz w:val="24"/>
        </w:rPr>
      </w:pPr>
    </w:p>
    <w:p w:rsidR="00F814CB" w:rsidRPr="00AF2762" w:rsidRDefault="00F814CB" w:rsidP="00F814CB">
      <w:pPr>
        <w:pStyle w:val="OmniPage3"/>
        <w:tabs>
          <w:tab w:val="left" w:pos="345"/>
          <w:tab w:val="left" w:pos="900"/>
          <w:tab w:val="left" w:pos="950"/>
        </w:tabs>
        <w:ind w:left="900" w:right="45" w:hanging="555"/>
        <w:jc w:val="both"/>
        <w:rPr>
          <w:rFonts w:ascii="Garamond" w:hAnsi="Garamond"/>
        </w:rPr>
      </w:pPr>
      <w:r w:rsidRPr="00AF2762">
        <w:rPr>
          <w:rFonts w:ascii="Garamond" w:hAnsi="Garamond"/>
        </w:rPr>
        <w:t>(i</w:t>
      </w:r>
      <w:r>
        <w:rPr>
          <w:rFonts w:ascii="Garamond" w:hAnsi="Garamond"/>
        </w:rPr>
        <w:t>v</w:t>
      </w:r>
      <w:r w:rsidRPr="00AF2762">
        <w:rPr>
          <w:rFonts w:ascii="Garamond" w:hAnsi="Garamond"/>
        </w:rPr>
        <w:t>)</w:t>
      </w:r>
      <w:r w:rsidRPr="00AF2762">
        <w:rPr>
          <w:rFonts w:ascii="Garamond" w:hAnsi="Garamond"/>
        </w:rPr>
        <w:tab/>
        <w:t xml:space="preserve">Election to Honorary Membership </w:t>
      </w:r>
      <w:r w:rsidRPr="00AF2762">
        <w:rPr>
          <w:rFonts w:ascii="Garamond" w:hAnsi="Garamond"/>
          <w:color w:val="000000"/>
        </w:rPr>
        <w:t xml:space="preserve">or </w:t>
      </w:r>
      <w:r w:rsidRPr="00AF2762">
        <w:rPr>
          <w:rFonts w:ascii="Garamond" w:hAnsi="Garamond"/>
        </w:rPr>
        <w:t>Honorary Fellowship</w:t>
      </w:r>
      <w:r w:rsidRPr="00AF2762">
        <w:rPr>
          <w:rFonts w:ascii="Garamond" w:hAnsi="Garamond"/>
          <w:color w:val="000000"/>
        </w:rPr>
        <w:t xml:space="preserve"> </w:t>
      </w:r>
      <w:r w:rsidRPr="00AF2762">
        <w:rPr>
          <w:rFonts w:ascii="Garamond" w:hAnsi="Garamond"/>
        </w:rPr>
        <w:t xml:space="preserve">shall be by a majority vote in </w:t>
      </w:r>
      <w:r w:rsidRPr="00A97D66">
        <w:rPr>
          <w:rFonts w:ascii="Garamond" w:hAnsi="Garamond"/>
        </w:rPr>
        <w:t>favour</w:t>
      </w:r>
      <w:r>
        <w:rPr>
          <w:rFonts w:ascii="Garamond" w:hAnsi="Garamond"/>
        </w:rPr>
        <w:t xml:space="preserve"> </w:t>
      </w:r>
      <w:r w:rsidRPr="00AF2762">
        <w:rPr>
          <w:rFonts w:ascii="Garamond" w:hAnsi="Garamond"/>
        </w:rPr>
        <w:t xml:space="preserve">at a General Meeting of a proposal put to the Meeting by the </w:t>
      </w:r>
      <w:r>
        <w:rPr>
          <w:rFonts w:ascii="Garamond" w:hAnsi="Garamond"/>
        </w:rPr>
        <w:t>Board</w:t>
      </w:r>
      <w:r w:rsidRPr="00AF2762">
        <w:rPr>
          <w:rFonts w:ascii="Garamond" w:hAnsi="Garamond"/>
        </w:rPr>
        <w:t>.</w:t>
      </w:r>
    </w:p>
    <w:p w:rsidR="00F814CB" w:rsidRPr="00AF2762" w:rsidRDefault="00F814CB" w:rsidP="00F814CB">
      <w:pPr>
        <w:tabs>
          <w:tab w:val="left" w:pos="345"/>
          <w:tab w:val="left" w:pos="900"/>
          <w:tab w:val="left" w:pos="950"/>
        </w:tabs>
        <w:jc w:val="both"/>
        <w:rPr>
          <w:rFonts w:ascii="Garamond" w:hAnsi="Garamond"/>
          <w:sz w:val="24"/>
        </w:rPr>
      </w:pPr>
    </w:p>
    <w:p w:rsidR="00F814CB" w:rsidRPr="00AF2762" w:rsidRDefault="00F814CB" w:rsidP="00F814CB">
      <w:pPr>
        <w:pStyle w:val="OmniPage3"/>
        <w:jc w:val="both"/>
        <w:rPr>
          <w:rFonts w:ascii="Garamond" w:hAnsi="Garamond"/>
        </w:rPr>
      </w:pPr>
      <w:r w:rsidRPr="00AF2762">
        <w:rPr>
          <w:rFonts w:ascii="Garamond" w:hAnsi="Garamond"/>
        </w:rPr>
        <w:t xml:space="preserve">2. </w:t>
      </w:r>
      <w:r>
        <w:rPr>
          <w:rFonts w:ascii="Garamond" w:hAnsi="Garamond"/>
        </w:rPr>
        <w:t xml:space="preserve">  </w:t>
      </w:r>
      <w:r w:rsidRPr="00AF2762">
        <w:rPr>
          <w:rFonts w:ascii="Garamond" w:hAnsi="Garamond"/>
        </w:rPr>
        <w:t>Termination of Membership</w:t>
      </w:r>
    </w:p>
    <w:p w:rsidR="00F814CB" w:rsidRPr="00AF2762" w:rsidRDefault="00F814CB" w:rsidP="00F814CB">
      <w:pPr>
        <w:jc w:val="both"/>
        <w:rPr>
          <w:rFonts w:ascii="Garamond" w:hAnsi="Garamond"/>
          <w:sz w:val="24"/>
        </w:rPr>
      </w:pPr>
    </w:p>
    <w:p w:rsidR="00F814CB" w:rsidRPr="00380373" w:rsidRDefault="00F814CB" w:rsidP="00F814CB">
      <w:pPr>
        <w:pStyle w:val="OmniPage3"/>
        <w:numPr>
          <w:ilvl w:val="0"/>
          <w:numId w:val="1"/>
        </w:numPr>
        <w:tabs>
          <w:tab w:val="left" w:pos="345"/>
          <w:tab w:val="left" w:pos="900"/>
          <w:tab w:val="left" w:pos="950"/>
        </w:tabs>
        <w:ind w:left="345" w:right="45"/>
        <w:jc w:val="both"/>
        <w:rPr>
          <w:rFonts w:ascii="Garamond" w:hAnsi="Garamond"/>
        </w:rPr>
      </w:pPr>
      <w:r w:rsidRPr="00380373">
        <w:rPr>
          <w:rFonts w:ascii="Garamond" w:hAnsi="Garamond"/>
        </w:rPr>
        <w:t xml:space="preserve">Any Member may resign by serving notice upon the </w:t>
      </w:r>
      <w:r w:rsidRPr="00A97D66">
        <w:rPr>
          <w:rFonts w:ascii="Garamond" w:hAnsi="Garamond"/>
        </w:rPr>
        <w:t>Chief Executive Officer</w:t>
      </w:r>
      <w:r>
        <w:rPr>
          <w:rFonts w:ascii="Garamond" w:hAnsi="Garamond"/>
        </w:rPr>
        <w:t xml:space="preserve"> </w:t>
      </w:r>
      <w:r w:rsidRPr="00380373">
        <w:rPr>
          <w:rFonts w:ascii="Garamond" w:hAnsi="Garamond"/>
        </w:rPr>
        <w:t xml:space="preserve">of such resignation. Such resignation shall be effective </w:t>
      </w:r>
      <w:r w:rsidRPr="00BA1601">
        <w:rPr>
          <w:rFonts w:ascii="Garamond" w:hAnsi="Garamond"/>
        </w:rPr>
        <w:t>one</w:t>
      </w:r>
      <w:r w:rsidRPr="00380373">
        <w:rPr>
          <w:rFonts w:ascii="Garamond" w:hAnsi="Garamond"/>
        </w:rPr>
        <w:t xml:space="preserve"> calendar month</w:t>
      </w:r>
      <w:r w:rsidRPr="00380373">
        <w:rPr>
          <w:rFonts w:ascii="Garamond" w:hAnsi="Garamond"/>
          <w:color w:val="0000FF"/>
        </w:rPr>
        <w:t xml:space="preserve"> </w:t>
      </w:r>
      <w:r w:rsidRPr="00380373">
        <w:rPr>
          <w:rFonts w:ascii="Garamond" w:hAnsi="Garamond"/>
        </w:rPr>
        <w:t xml:space="preserve">after service of written notice of resignation upon the </w:t>
      </w:r>
      <w:r w:rsidRPr="00714372">
        <w:rPr>
          <w:rFonts w:ascii="Garamond" w:hAnsi="Garamond"/>
        </w:rPr>
        <w:t>Chief Executive Officer</w:t>
      </w:r>
      <w:r>
        <w:rPr>
          <w:rFonts w:ascii="Garamond" w:hAnsi="Garamond"/>
        </w:rPr>
        <w:t xml:space="preserve"> </w:t>
      </w:r>
      <w:r w:rsidRPr="00380373">
        <w:rPr>
          <w:rFonts w:ascii="Garamond" w:hAnsi="Garamond"/>
        </w:rPr>
        <w:t>but the effectiveness of such resignation shall not discharge the obligations of such Member to the IFA for membership or other dues which are owing by such Member on the date when the resignation becomes effective nor for the return of any property belonging to the IFA.</w:t>
      </w:r>
    </w:p>
    <w:p w:rsidR="00F814CB" w:rsidRPr="00AF2762" w:rsidRDefault="00F814CB" w:rsidP="00F814CB">
      <w:pPr>
        <w:tabs>
          <w:tab w:val="left" w:pos="345"/>
          <w:tab w:val="left" w:pos="900"/>
          <w:tab w:val="left" w:pos="950"/>
        </w:tabs>
        <w:jc w:val="both"/>
        <w:rPr>
          <w:rFonts w:ascii="Garamond" w:hAnsi="Garamond"/>
          <w:sz w:val="24"/>
        </w:rPr>
      </w:pPr>
    </w:p>
    <w:p w:rsidR="00F814CB" w:rsidRPr="00AF2762" w:rsidRDefault="00F814CB" w:rsidP="00F814CB">
      <w:pPr>
        <w:pStyle w:val="OmniPage3"/>
        <w:tabs>
          <w:tab w:val="left" w:pos="330"/>
          <w:tab w:val="left" w:pos="885"/>
          <w:tab w:val="left" w:pos="935"/>
        </w:tabs>
        <w:ind w:left="885" w:right="45" w:hanging="555"/>
        <w:jc w:val="both"/>
        <w:rPr>
          <w:rFonts w:ascii="Garamond" w:hAnsi="Garamond"/>
        </w:rPr>
      </w:pPr>
      <w:r w:rsidRPr="00AF2762">
        <w:rPr>
          <w:rFonts w:ascii="Garamond" w:hAnsi="Garamond"/>
        </w:rPr>
        <w:t>(ii)</w:t>
      </w:r>
      <w:r w:rsidRPr="00AF2762">
        <w:rPr>
          <w:rFonts w:ascii="Garamond" w:hAnsi="Garamond"/>
        </w:rPr>
        <w:tab/>
        <w:t xml:space="preserve">The </w:t>
      </w:r>
      <w:r>
        <w:rPr>
          <w:rFonts w:ascii="Garamond" w:hAnsi="Garamond"/>
        </w:rPr>
        <w:t>Board</w:t>
      </w:r>
      <w:r w:rsidRPr="00AF2762">
        <w:rPr>
          <w:rFonts w:ascii="Garamond" w:hAnsi="Garamond"/>
        </w:rPr>
        <w:t xml:space="preserve"> may serve upon a Member </w:t>
      </w:r>
      <w:r w:rsidRPr="00BA1601">
        <w:rPr>
          <w:rFonts w:ascii="Garamond" w:hAnsi="Garamond"/>
        </w:rPr>
        <w:t>one</w:t>
      </w:r>
      <w:r w:rsidRPr="00D90F1B">
        <w:rPr>
          <w:rFonts w:ascii="Garamond" w:hAnsi="Garamond"/>
        </w:rPr>
        <w:t xml:space="preserve"> calendar month</w:t>
      </w:r>
      <w:r>
        <w:rPr>
          <w:rFonts w:ascii="Garamond" w:hAnsi="Garamond"/>
          <w:color w:val="0000FF"/>
        </w:rPr>
        <w:t xml:space="preserve"> </w:t>
      </w:r>
      <w:r w:rsidRPr="00AF2762">
        <w:rPr>
          <w:rFonts w:ascii="Garamond" w:hAnsi="Garamond"/>
        </w:rPr>
        <w:t xml:space="preserve">notice of termination of that Member's membership, subject to a hearing by the </w:t>
      </w:r>
      <w:r>
        <w:rPr>
          <w:rFonts w:ascii="Garamond" w:hAnsi="Garamond"/>
        </w:rPr>
        <w:t>Board</w:t>
      </w:r>
      <w:r w:rsidRPr="00AF2762">
        <w:rPr>
          <w:rFonts w:ascii="Garamond" w:hAnsi="Garamond"/>
        </w:rPr>
        <w:t xml:space="preserve"> at the expelled Member's request, for the following reasons:</w:t>
      </w:r>
    </w:p>
    <w:p w:rsidR="00F814CB" w:rsidRPr="00AF2762" w:rsidRDefault="00F814CB" w:rsidP="00F814CB">
      <w:pPr>
        <w:tabs>
          <w:tab w:val="left" w:pos="330"/>
          <w:tab w:val="left" w:pos="885"/>
          <w:tab w:val="left" w:pos="935"/>
        </w:tabs>
        <w:jc w:val="both"/>
        <w:rPr>
          <w:rFonts w:ascii="Garamond" w:hAnsi="Garamond"/>
          <w:sz w:val="24"/>
        </w:rPr>
      </w:pPr>
    </w:p>
    <w:p w:rsidR="00F814CB" w:rsidRPr="00AF2762" w:rsidRDefault="00F814CB" w:rsidP="00F814CB">
      <w:pPr>
        <w:pStyle w:val="OmniPage3"/>
        <w:tabs>
          <w:tab w:val="left" w:pos="900"/>
          <w:tab w:val="left" w:pos="1470"/>
          <w:tab w:val="right" w:pos="9292"/>
        </w:tabs>
        <w:ind w:left="1479" w:hanging="567"/>
        <w:jc w:val="both"/>
        <w:rPr>
          <w:rFonts w:ascii="Garamond" w:hAnsi="Garamond"/>
        </w:rPr>
      </w:pPr>
      <w:r w:rsidRPr="00AF2762">
        <w:rPr>
          <w:rFonts w:ascii="Garamond" w:hAnsi="Garamond"/>
        </w:rPr>
        <w:t>a)</w:t>
      </w:r>
      <w:r w:rsidRPr="00AF2762">
        <w:rPr>
          <w:rFonts w:ascii="Garamond" w:hAnsi="Garamond"/>
        </w:rPr>
        <w:tab/>
        <w:t>Failure by the Member to comply with the Constitution of the IFA including</w:t>
      </w:r>
      <w:r>
        <w:rPr>
          <w:rFonts w:ascii="Garamond" w:hAnsi="Garamond"/>
        </w:rPr>
        <w:t xml:space="preserve"> </w:t>
      </w:r>
      <w:r w:rsidRPr="00AF2762">
        <w:rPr>
          <w:rFonts w:ascii="Garamond" w:hAnsi="Garamond"/>
        </w:rPr>
        <w:t>any rule or regulation or standing order adopted by the IFA; and/or</w:t>
      </w:r>
    </w:p>
    <w:p w:rsidR="00F814CB" w:rsidRPr="00AF2762" w:rsidRDefault="00F814CB" w:rsidP="00F814CB">
      <w:pPr>
        <w:pStyle w:val="OmniPage3"/>
        <w:tabs>
          <w:tab w:val="left" w:pos="900"/>
          <w:tab w:val="left" w:pos="1470"/>
          <w:tab w:val="right" w:pos="9292"/>
        </w:tabs>
        <w:ind w:left="1469" w:hanging="567"/>
        <w:jc w:val="both"/>
        <w:rPr>
          <w:rFonts w:ascii="Garamond" w:hAnsi="Garamond"/>
        </w:rPr>
      </w:pPr>
      <w:r w:rsidRPr="00AF2762">
        <w:rPr>
          <w:rFonts w:ascii="Garamond" w:hAnsi="Garamond"/>
        </w:rPr>
        <w:lastRenderedPageBreak/>
        <w:t>b)</w:t>
      </w:r>
      <w:r w:rsidRPr="00AF2762">
        <w:rPr>
          <w:rFonts w:ascii="Garamond" w:hAnsi="Garamond"/>
        </w:rPr>
        <w:tab/>
        <w:t xml:space="preserve">Continuance of Membership would in the opinion of the </w:t>
      </w:r>
      <w:r>
        <w:rPr>
          <w:rFonts w:ascii="Garamond" w:hAnsi="Garamond"/>
        </w:rPr>
        <w:t xml:space="preserve">Board </w:t>
      </w:r>
      <w:r w:rsidRPr="00AF2762">
        <w:rPr>
          <w:rFonts w:ascii="Garamond" w:hAnsi="Garamond"/>
        </w:rPr>
        <w:t>be prejudicial to the aims or interests of the IFA and/or</w:t>
      </w:r>
    </w:p>
    <w:p w:rsidR="00F814CB" w:rsidRPr="00AF2762" w:rsidRDefault="00F814CB" w:rsidP="00F814CB">
      <w:pPr>
        <w:pStyle w:val="OmniPage3"/>
        <w:tabs>
          <w:tab w:val="left" w:pos="900"/>
          <w:tab w:val="left" w:pos="1470"/>
          <w:tab w:val="right" w:pos="9292"/>
        </w:tabs>
        <w:ind w:left="1526" w:hanging="624"/>
        <w:jc w:val="both"/>
        <w:rPr>
          <w:rFonts w:ascii="Garamond" w:hAnsi="Garamond"/>
        </w:rPr>
      </w:pPr>
      <w:r w:rsidRPr="00AF2762">
        <w:rPr>
          <w:rFonts w:ascii="Garamond" w:hAnsi="Garamond"/>
        </w:rPr>
        <w:t>c)</w:t>
      </w:r>
      <w:r w:rsidRPr="00AF2762">
        <w:rPr>
          <w:rFonts w:ascii="Garamond" w:hAnsi="Garamond"/>
        </w:rPr>
        <w:tab/>
        <w:t>The Member is declared bankrupt, placed in a receivership or makes an</w:t>
      </w:r>
      <w:r>
        <w:rPr>
          <w:rFonts w:ascii="Garamond" w:hAnsi="Garamond"/>
        </w:rPr>
        <w:t xml:space="preserve"> </w:t>
      </w:r>
      <w:r w:rsidRPr="00AF2762">
        <w:rPr>
          <w:rFonts w:ascii="Garamond" w:hAnsi="Garamond"/>
        </w:rPr>
        <w:t>assignment for the benefit of its creditors or ceases to hold the authority</w:t>
      </w:r>
      <w:r>
        <w:rPr>
          <w:rFonts w:ascii="Garamond" w:hAnsi="Garamond"/>
        </w:rPr>
        <w:t xml:space="preserve"> </w:t>
      </w:r>
      <w:r w:rsidRPr="00AF2762">
        <w:rPr>
          <w:rFonts w:ascii="Garamond" w:hAnsi="Garamond"/>
        </w:rPr>
        <w:t>under which it operated as relevant to the objects of the IFA.</w:t>
      </w:r>
    </w:p>
    <w:p w:rsidR="00F814CB" w:rsidRDefault="00F814CB" w:rsidP="00F814CB">
      <w:pPr>
        <w:tabs>
          <w:tab w:val="left" w:pos="900"/>
          <w:tab w:val="left" w:pos="1470"/>
          <w:tab w:val="right" w:pos="9292"/>
        </w:tabs>
        <w:rPr>
          <w:rFonts w:ascii="Garamond" w:hAnsi="Garamond"/>
          <w:sz w:val="24"/>
        </w:rPr>
      </w:pPr>
    </w:p>
    <w:p w:rsidR="00441C45" w:rsidRDefault="00F814CB" w:rsidP="00F814CB">
      <w:pPr>
        <w:tabs>
          <w:tab w:val="left" w:pos="900"/>
          <w:tab w:val="left" w:pos="1470"/>
          <w:tab w:val="right" w:pos="9292"/>
        </w:tabs>
        <w:rPr>
          <w:rFonts w:ascii="Garamond" w:hAnsi="Garamond"/>
          <w:sz w:val="24"/>
        </w:rPr>
      </w:pPr>
      <w:r>
        <w:rPr>
          <w:rFonts w:ascii="Garamond" w:hAnsi="Garamond"/>
          <w:sz w:val="24"/>
        </w:rPr>
        <w:t xml:space="preserve">       (iii)</w:t>
      </w:r>
      <w:r>
        <w:rPr>
          <w:rFonts w:ascii="Garamond" w:hAnsi="Garamond"/>
          <w:sz w:val="24"/>
        </w:rPr>
        <w:tab/>
        <w:t xml:space="preserve">Student and Apprentice membership will cease after the completion of their </w:t>
      </w:r>
      <w:r>
        <w:rPr>
          <w:rFonts w:ascii="Garamond" w:hAnsi="Garamond"/>
          <w:sz w:val="24"/>
        </w:rPr>
        <w:tab/>
        <w:t>degree course</w:t>
      </w:r>
    </w:p>
    <w:p w:rsidR="00F814CB" w:rsidRDefault="00441C45" w:rsidP="00441C45">
      <w:pPr>
        <w:tabs>
          <w:tab w:val="left" w:pos="900"/>
          <w:tab w:val="left" w:pos="1470"/>
          <w:tab w:val="right" w:pos="9292"/>
        </w:tabs>
        <w:ind w:left="720"/>
        <w:rPr>
          <w:rFonts w:ascii="Garamond" w:hAnsi="Garamond"/>
          <w:sz w:val="24"/>
        </w:rPr>
      </w:pPr>
      <w:r>
        <w:rPr>
          <w:rFonts w:ascii="Garamond" w:hAnsi="Garamond"/>
          <w:sz w:val="24"/>
        </w:rPr>
        <w:tab/>
        <w:t xml:space="preserve">or </w:t>
      </w:r>
      <w:r w:rsidR="00F814CB">
        <w:rPr>
          <w:rFonts w:ascii="Garamond" w:hAnsi="Garamond"/>
          <w:sz w:val="24"/>
        </w:rPr>
        <w:t>completion of their apprenticeship or if they terminate</w:t>
      </w:r>
      <w:r>
        <w:rPr>
          <w:rFonts w:ascii="Garamond" w:hAnsi="Garamond"/>
          <w:sz w:val="24"/>
        </w:rPr>
        <w:t xml:space="preserve"> their course or </w:t>
      </w:r>
      <w:r>
        <w:rPr>
          <w:rFonts w:ascii="Garamond" w:hAnsi="Garamond"/>
          <w:sz w:val="24"/>
        </w:rPr>
        <w:br/>
        <w:t xml:space="preserve">   </w:t>
      </w:r>
      <w:bookmarkStart w:id="0" w:name="_GoBack"/>
      <w:bookmarkEnd w:id="0"/>
      <w:r w:rsidR="00F814CB">
        <w:rPr>
          <w:rFonts w:ascii="Garamond" w:hAnsi="Garamond"/>
          <w:sz w:val="24"/>
        </w:rPr>
        <w:t xml:space="preserve">apprenticeship.  </w:t>
      </w:r>
    </w:p>
    <w:p w:rsidR="00F814CB" w:rsidRPr="00AF2762" w:rsidRDefault="00F814CB" w:rsidP="00F814CB">
      <w:pPr>
        <w:tabs>
          <w:tab w:val="left" w:pos="900"/>
          <w:tab w:val="left" w:pos="1470"/>
          <w:tab w:val="right" w:pos="9292"/>
        </w:tabs>
        <w:rPr>
          <w:rFonts w:ascii="Garamond" w:hAnsi="Garamond"/>
          <w:sz w:val="24"/>
        </w:rPr>
      </w:pPr>
    </w:p>
    <w:p w:rsidR="00F814CB" w:rsidRPr="00AF2762" w:rsidRDefault="00F814CB" w:rsidP="00F814CB">
      <w:pPr>
        <w:pStyle w:val="OmniPage3"/>
        <w:tabs>
          <w:tab w:val="left" w:pos="360"/>
        </w:tabs>
        <w:rPr>
          <w:rFonts w:ascii="Garamond" w:hAnsi="Garamond"/>
        </w:rPr>
      </w:pPr>
      <w:r>
        <w:rPr>
          <w:rFonts w:ascii="Garamond" w:hAnsi="Garamond"/>
        </w:rPr>
        <w:t>3.</w:t>
      </w:r>
      <w:r>
        <w:rPr>
          <w:rFonts w:ascii="Garamond" w:hAnsi="Garamond"/>
        </w:rPr>
        <w:tab/>
      </w:r>
      <w:r w:rsidRPr="00AF2762">
        <w:rPr>
          <w:rFonts w:ascii="Garamond" w:hAnsi="Garamond"/>
        </w:rPr>
        <w:t>Rights of Members</w:t>
      </w:r>
    </w:p>
    <w:p w:rsidR="00F814CB" w:rsidRDefault="00F814CB" w:rsidP="00F814CB">
      <w:pPr>
        <w:ind w:left="556" w:hanging="556"/>
        <w:rPr>
          <w:rFonts w:ascii="Garamond" w:hAnsi="Garamond"/>
          <w:snapToGrid w:val="0"/>
          <w:sz w:val="24"/>
          <w:lang w:val="en-US"/>
        </w:rPr>
      </w:pPr>
    </w:p>
    <w:p w:rsidR="00F814CB" w:rsidRPr="008245B1" w:rsidRDefault="00F814CB" w:rsidP="00F814CB">
      <w:pPr>
        <w:ind w:left="885" w:hanging="556"/>
        <w:rPr>
          <w:rFonts w:ascii="Garamond" w:hAnsi="Garamond"/>
          <w:sz w:val="24"/>
        </w:rPr>
      </w:pPr>
      <w:r>
        <w:rPr>
          <w:rFonts w:ascii="Garamond" w:hAnsi="Garamond"/>
          <w:sz w:val="24"/>
        </w:rPr>
        <w:t>(i)</w:t>
      </w:r>
      <w:r>
        <w:rPr>
          <w:rFonts w:ascii="Garamond" w:hAnsi="Garamond"/>
          <w:sz w:val="24"/>
        </w:rPr>
        <w:tab/>
      </w:r>
      <w:r w:rsidRPr="008245B1">
        <w:rPr>
          <w:rFonts w:ascii="Garamond" w:hAnsi="Garamond"/>
          <w:sz w:val="24"/>
        </w:rPr>
        <w:t xml:space="preserve">Only those </w:t>
      </w:r>
      <w:r w:rsidRPr="003A5365">
        <w:rPr>
          <w:rFonts w:ascii="Garamond" w:hAnsi="Garamond"/>
          <w:sz w:val="24"/>
        </w:rPr>
        <w:t>Corporate</w:t>
      </w:r>
      <w:r w:rsidR="003A5365">
        <w:rPr>
          <w:rFonts w:ascii="Garamond" w:hAnsi="Garamond"/>
          <w:sz w:val="24"/>
        </w:rPr>
        <w:t xml:space="preserve">, </w:t>
      </w:r>
      <w:r w:rsidR="003A5365" w:rsidRPr="007731F6">
        <w:rPr>
          <w:rFonts w:ascii="Garamond" w:hAnsi="Garamond"/>
          <w:sz w:val="24"/>
        </w:rPr>
        <w:t>Institutional, and Professional</w:t>
      </w:r>
      <w:r w:rsidRPr="003A5365">
        <w:rPr>
          <w:rFonts w:ascii="Garamond" w:hAnsi="Garamond"/>
          <w:sz w:val="24"/>
        </w:rPr>
        <w:t xml:space="preserve"> </w:t>
      </w:r>
      <w:r w:rsidRPr="008245B1">
        <w:rPr>
          <w:rFonts w:ascii="Garamond" w:hAnsi="Garamond"/>
          <w:sz w:val="24"/>
        </w:rPr>
        <w:t xml:space="preserve">Members </w:t>
      </w:r>
      <w:r>
        <w:rPr>
          <w:rFonts w:ascii="Garamond" w:hAnsi="Garamond"/>
          <w:sz w:val="24"/>
        </w:rPr>
        <w:t xml:space="preserve">who </w:t>
      </w:r>
      <w:r w:rsidRPr="008245B1">
        <w:rPr>
          <w:rFonts w:ascii="Garamond" w:hAnsi="Garamond"/>
          <w:sz w:val="24"/>
        </w:rPr>
        <w:t xml:space="preserve">are not in debt to the IFA shall be entitled to vote at any meeting of the IFA.   </w:t>
      </w:r>
    </w:p>
    <w:p w:rsidR="00F814CB" w:rsidRDefault="00F814CB" w:rsidP="00F814CB">
      <w:pPr>
        <w:ind w:left="1236" w:hanging="680"/>
        <w:jc w:val="both"/>
        <w:rPr>
          <w:rFonts w:ascii="Garamond" w:hAnsi="Garamond"/>
          <w:sz w:val="24"/>
        </w:rPr>
      </w:pPr>
    </w:p>
    <w:p w:rsidR="00F814CB" w:rsidRPr="008245B1" w:rsidRDefault="00F814CB" w:rsidP="00F814CB">
      <w:pPr>
        <w:ind w:left="885" w:hanging="556"/>
        <w:jc w:val="both"/>
        <w:rPr>
          <w:rFonts w:ascii="Garamond" w:hAnsi="Garamond"/>
          <w:sz w:val="24"/>
        </w:rPr>
      </w:pPr>
      <w:r>
        <w:rPr>
          <w:rFonts w:ascii="Garamond" w:hAnsi="Garamond"/>
          <w:sz w:val="24"/>
        </w:rPr>
        <w:t>(ii)</w:t>
      </w:r>
      <w:r>
        <w:rPr>
          <w:rFonts w:ascii="Garamond" w:hAnsi="Garamond"/>
          <w:sz w:val="24"/>
        </w:rPr>
        <w:tab/>
        <w:t>(a</w:t>
      </w:r>
      <w:r w:rsidRPr="008245B1">
        <w:rPr>
          <w:rFonts w:ascii="Garamond" w:hAnsi="Garamond"/>
          <w:sz w:val="24"/>
        </w:rPr>
        <w:t>)</w:t>
      </w:r>
      <w:r w:rsidRPr="008245B1">
        <w:rPr>
          <w:rFonts w:ascii="Garamond" w:hAnsi="Garamond"/>
          <w:sz w:val="24"/>
        </w:rPr>
        <w:tab/>
        <w:t>Member</w:t>
      </w:r>
      <w:r>
        <w:rPr>
          <w:rFonts w:ascii="Garamond" w:hAnsi="Garamond"/>
          <w:sz w:val="24"/>
        </w:rPr>
        <w:t>s</w:t>
      </w:r>
      <w:r w:rsidRPr="008245B1">
        <w:rPr>
          <w:rFonts w:ascii="Garamond" w:hAnsi="Garamond"/>
          <w:sz w:val="24"/>
        </w:rPr>
        <w:t xml:space="preserve"> whose subscription is in arrears shall forfeit all rights and privileges of </w:t>
      </w:r>
      <w:r>
        <w:rPr>
          <w:rFonts w:ascii="Garamond" w:hAnsi="Garamond"/>
          <w:sz w:val="24"/>
        </w:rPr>
        <w:br/>
      </w:r>
      <w:r>
        <w:rPr>
          <w:rFonts w:ascii="Garamond" w:hAnsi="Garamond"/>
          <w:sz w:val="24"/>
        </w:rPr>
        <w:tab/>
      </w:r>
      <w:r w:rsidRPr="008245B1">
        <w:rPr>
          <w:rFonts w:ascii="Garamond" w:hAnsi="Garamond"/>
          <w:sz w:val="24"/>
        </w:rPr>
        <w:t xml:space="preserve">membership until such arrears of subscriptions and any other outstanding </w:t>
      </w:r>
      <w:r w:rsidR="00B228E8">
        <w:rPr>
          <w:rFonts w:ascii="Garamond" w:hAnsi="Garamond"/>
          <w:sz w:val="24"/>
        </w:rPr>
        <w:tab/>
        <w:t xml:space="preserve">indebtedness </w:t>
      </w:r>
      <w:r w:rsidRPr="008245B1">
        <w:rPr>
          <w:rFonts w:ascii="Garamond" w:hAnsi="Garamond"/>
          <w:sz w:val="24"/>
        </w:rPr>
        <w:t xml:space="preserve">to the IFA is paid in full. The </w:t>
      </w:r>
      <w:r>
        <w:rPr>
          <w:rFonts w:ascii="Garamond" w:hAnsi="Garamond"/>
          <w:sz w:val="24"/>
        </w:rPr>
        <w:t>Board</w:t>
      </w:r>
      <w:r w:rsidRPr="008245B1">
        <w:rPr>
          <w:rFonts w:ascii="Garamond" w:hAnsi="Garamond"/>
          <w:sz w:val="24"/>
        </w:rPr>
        <w:t xml:space="preserve"> may terminate the membership </w:t>
      </w:r>
      <w:r w:rsidR="00B228E8">
        <w:rPr>
          <w:rFonts w:ascii="Garamond" w:hAnsi="Garamond"/>
          <w:sz w:val="24"/>
        </w:rPr>
        <w:tab/>
      </w:r>
      <w:r w:rsidRPr="008245B1">
        <w:rPr>
          <w:rFonts w:ascii="Garamond" w:hAnsi="Garamond"/>
          <w:sz w:val="24"/>
        </w:rPr>
        <w:t>of a Member whose subscription is two years overdue.</w:t>
      </w:r>
    </w:p>
    <w:p w:rsidR="00F814CB" w:rsidRPr="008245B1" w:rsidRDefault="00F814CB" w:rsidP="00F814CB">
      <w:pPr>
        <w:ind w:left="357" w:hanging="357"/>
        <w:rPr>
          <w:rFonts w:ascii="Garamond" w:hAnsi="Garamond"/>
          <w:sz w:val="24"/>
        </w:rPr>
      </w:pPr>
    </w:p>
    <w:p w:rsidR="00F814CB" w:rsidRPr="008245B1" w:rsidRDefault="00F814CB" w:rsidP="007731F6">
      <w:pPr>
        <w:ind w:left="1440" w:hanging="590"/>
        <w:jc w:val="both"/>
        <w:rPr>
          <w:rFonts w:ascii="Garamond" w:hAnsi="Garamond"/>
          <w:sz w:val="24"/>
        </w:rPr>
      </w:pPr>
      <w:r>
        <w:rPr>
          <w:rFonts w:ascii="Garamond" w:hAnsi="Garamond"/>
          <w:sz w:val="24"/>
        </w:rPr>
        <w:t>(b</w:t>
      </w:r>
      <w:r w:rsidRPr="008245B1">
        <w:rPr>
          <w:rFonts w:ascii="Garamond" w:hAnsi="Garamond"/>
          <w:sz w:val="24"/>
        </w:rPr>
        <w:t>)</w:t>
      </w:r>
      <w:r w:rsidRPr="008245B1">
        <w:rPr>
          <w:rFonts w:ascii="Garamond" w:hAnsi="Garamond"/>
          <w:sz w:val="24"/>
        </w:rPr>
        <w:tab/>
        <w:t xml:space="preserve">An organisation whose </w:t>
      </w:r>
      <w:r w:rsidRPr="003A5365">
        <w:rPr>
          <w:rFonts w:ascii="Garamond" w:hAnsi="Garamond"/>
          <w:sz w:val="24"/>
        </w:rPr>
        <w:t>Corporate</w:t>
      </w:r>
      <w:r w:rsidR="003A5365">
        <w:rPr>
          <w:rFonts w:ascii="Garamond" w:hAnsi="Garamond"/>
          <w:sz w:val="24"/>
        </w:rPr>
        <w:t xml:space="preserve"> </w:t>
      </w:r>
      <w:r w:rsidR="003A5365" w:rsidRPr="007731F6">
        <w:rPr>
          <w:rFonts w:ascii="Garamond" w:hAnsi="Garamond"/>
          <w:sz w:val="24"/>
        </w:rPr>
        <w:t>or Institutional</w:t>
      </w:r>
      <w:r w:rsidRPr="003A5365">
        <w:rPr>
          <w:rFonts w:ascii="Garamond" w:hAnsi="Garamond"/>
          <w:sz w:val="24"/>
        </w:rPr>
        <w:t xml:space="preserve"> Membership or a person whose </w:t>
      </w:r>
      <w:r w:rsidR="003A5365" w:rsidRPr="007731F6">
        <w:rPr>
          <w:rFonts w:ascii="Garamond" w:hAnsi="Garamond"/>
          <w:sz w:val="24"/>
        </w:rPr>
        <w:t>Professional</w:t>
      </w:r>
      <w:r w:rsidR="003A5365">
        <w:rPr>
          <w:rFonts w:ascii="Garamond" w:hAnsi="Garamond"/>
          <w:sz w:val="24"/>
        </w:rPr>
        <w:t xml:space="preserve"> </w:t>
      </w:r>
      <w:r w:rsidRPr="008245B1">
        <w:rPr>
          <w:rFonts w:ascii="Garamond" w:hAnsi="Garamond"/>
          <w:sz w:val="24"/>
        </w:rPr>
        <w:t xml:space="preserve">Membership is terminated for the above reason </w:t>
      </w:r>
      <w:r w:rsidR="00B228E8">
        <w:rPr>
          <w:rFonts w:ascii="Garamond" w:hAnsi="Garamond"/>
          <w:sz w:val="24"/>
        </w:rPr>
        <w:tab/>
      </w:r>
      <w:r w:rsidR="007731F6">
        <w:rPr>
          <w:rFonts w:ascii="Garamond" w:hAnsi="Garamond"/>
          <w:sz w:val="24"/>
        </w:rPr>
        <w:t xml:space="preserve">shall not be </w:t>
      </w:r>
      <w:r w:rsidR="007731F6">
        <w:rPr>
          <w:rFonts w:ascii="Garamond" w:hAnsi="Garamond"/>
          <w:sz w:val="24"/>
        </w:rPr>
        <w:br/>
      </w:r>
      <w:r w:rsidRPr="008245B1">
        <w:rPr>
          <w:rFonts w:ascii="Garamond" w:hAnsi="Garamond"/>
          <w:sz w:val="24"/>
        </w:rPr>
        <w:t>absolved from liability</w:t>
      </w:r>
      <w:r w:rsidR="00B228E8">
        <w:rPr>
          <w:rFonts w:ascii="Garamond" w:hAnsi="Garamond"/>
          <w:sz w:val="24"/>
        </w:rPr>
        <w:t xml:space="preserve"> </w:t>
      </w:r>
      <w:r w:rsidRPr="008245B1">
        <w:rPr>
          <w:rFonts w:ascii="Garamond" w:hAnsi="Garamond"/>
          <w:sz w:val="24"/>
        </w:rPr>
        <w:t xml:space="preserve">for payment of the outstanding subscriptions or </w:t>
      </w:r>
      <w:r w:rsidR="00B228E8">
        <w:rPr>
          <w:rFonts w:ascii="Garamond" w:hAnsi="Garamond"/>
          <w:sz w:val="24"/>
        </w:rPr>
        <w:t>from the return of any property owned by</w:t>
      </w:r>
      <w:r>
        <w:rPr>
          <w:rFonts w:ascii="Garamond" w:hAnsi="Garamond"/>
          <w:sz w:val="24"/>
        </w:rPr>
        <w:t xml:space="preserve"> </w:t>
      </w:r>
      <w:r w:rsidRPr="008245B1">
        <w:rPr>
          <w:rFonts w:ascii="Garamond" w:hAnsi="Garamond"/>
          <w:sz w:val="24"/>
        </w:rPr>
        <w:t>the IFA.</w:t>
      </w:r>
    </w:p>
    <w:p w:rsidR="00F814CB" w:rsidRPr="00AF2762" w:rsidRDefault="00F814CB" w:rsidP="00F814CB">
      <w:pPr>
        <w:pStyle w:val="OmniPage1"/>
        <w:tabs>
          <w:tab w:val="left" w:pos="630"/>
          <w:tab w:val="left" w:pos="1200"/>
          <w:tab w:val="left" w:pos="1250"/>
        </w:tabs>
        <w:ind w:right="45"/>
        <w:jc w:val="both"/>
        <w:rPr>
          <w:rFonts w:ascii="Garamond" w:hAnsi="Garamond"/>
        </w:rPr>
      </w:pPr>
    </w:p>
    <w:p w:rsidR="00F814CB" w:rsidRPr="00AF2762" w:rsidRDefault="00F814CB" w:rsidP="00F814CB">
      <w:pPr>
        <w:pStyle w:val="BodyText"/>
      </w:pPr>
      <w:r w:rsidRPr="00AF2762">
        <w:t>ARTICLE XV</w:t>
      </w:r>
      <w:r>
        <w:t>I</w:t>
      </w:r>
      <w:r w:rsidRPr="00AF2762">
        <w:t xml:space="preserve"> </w:t>
      </w:r>
      <w:r w:rsidRPr="00AF2762">
        <w:noBreakHyphen/>
        <w:t xml:space="preserve"> GENERAL MEETING</w:t>
      </w:r>
    </w:p>
    <w:p w:rsidR="00F814CB" w:rsidRDefault="00F814CB" w:rsidP="00F814CB">
      <w:pPr>
        <w:pStyle w:val="OmniPage1"/>
        <w:tabs>
          <w:tab w:val="left" w:pos="60"/>
          <w:tab w:val="left" w:pos="630"/>
          <w:tab w:val="right" w:pos="8667"/>
        </w:tabs>
        <w:ind w:left="60"/>
        <w:rPr>
          <w:rFonts w:ascii="Garamond" w:hAnsi="Garamond"/>
        </w:rPr>
      </w:pPr>
    </w:p>
    <w:p w:rsidR="00F814CB" w:rsidRDefault="00F814CB" w:rsidP="00F814CB">
      <w:pPr>
        <w:pStyle w:val="OmniPage1"/>
        <w:tabs>
          <w:tab w:val="left" w:pos="60"/>
          <w:tab w:val="left" w:pos="630"/>
          <w:tab w:val="right" w:pos="8667"/>
        </w:tabs>
        <w:ind w:left="340" w:hanging="340"/>
        <w:rPr>
          <w:rFonts w:ascii="Garamond" w:hAnsi="Garamond"/>
        </w:rPr>
      </w:pPr>
      <w:r>
        <w:rPr>
          <w:rFonts w:ascii="Garamond" w:hAnsi="Garamond"/>
        </w:rPr>
        <w:t>1.</w:t>
      </w:r>
      <w:r>
        <w:rPr>
          <w:rFonts w:ascii="Garamond" w:hAnsi="Garamond"/>
        </w:rPr>
        <w:tab/>
      </w:r>
      <w:r>
        <w:rPr>
          <w:rFonts w:ascii="Garamond" w:hAnsi="Garamond"/>
        </w:rPr>
        <w:tab/>
      </w:r>
      <w:r w:rsidRPr="00516068">
        <w:rPr>
          <w:rFonts w:ascii="Garamond" w:hAnsi="Garamond"/>
        </w:rPr>
        <w:t>The Annual General Meeting shall:</w:t>
      </w:r>
    </w:p>
    <w:p w:rsidR="00F814CB" w:rsidRDefault="00F814CB" w:rsidP="00F814CB">
      <w:pPr>
        <w:pStyle w:val="OmniPage1"/>
        <w:tabs>
          <w:tab w:val="left" w:pos="60"/>
          <w:tab w:val="left" w:pos="630"/>
          <w:tab w:val="right" w:pos="8667"/>
        </w:tabs>
        <w:ind w:left="340" w:hanging="340"/>
        <w:rPr>
          <w:rFonts w:ascii="Garamond" w:hAnsi="Garamond"/>
        </w:rPr>
      </w:pPr>
    </w:p>
    <w:p w:rsidR="00F814CB" w:rsidRPr="008245B1" w:rsidRDefault="00F814CB" w:rsidP="00F814CB">
      <w:pPr>
        <w:pStyle w:val="OmniPage1"/>
        <w:tabs>
          <w:tab w:val="left" w:pos="60"/>
          <w:tab w:val="left" w:pos="630"/>
          <w:tab w:val="right" w:pos="8667"/>
        </w:tabs>
        <w:ind w:left="340" w:hanging="340"/>
        <w:rPr>
          <w:rFonts w:ascii="Garamond" w:hAnsi="Garamond"/>
        </w:rPr>
      </w:pPr>
      <w:r>
        <w:rPr>
          <w:rFonts w:ascii="Garamond" w:hAnsi="Garamond"/>
        </w:rPr>
        <w:tab/>
      </w:r>
      <w:r>
        <w:rPr>
          <w:rFonts w:ascii="Garamond" w:hAnsi="Garamond"/>
        </w:rPr>
        <w:tab/>
      </w:r>
      <w:r>
        <w:rPr>
          <w:rFonts w:ascii="Garamond" w:hAnsi="Garamond"/>
        </w:rPr>
        <w:tab/>
      </w:r>
      <w:r w:rsidRPr="008245B1">
        <w:rPr>
          <w:rFonts w:ascii="Garamond" w:hAnsi="Garamond"/>
        </w:rPr>
        <w:t xml:space="preserve">(i) </w:t>
      </w:r>
      <w:r>
        <w:rPr>
          <w:rFonts w:ascii="Garamond" w:hAnsi="Garamond"/>
        </w:rPr>
        <w:t xml:space="preserve">     E</w:t>
      </w:r>
      <w:r w:rsidRPr="008245B1">
        <w:rPr>
          <w:rFonts w:ascii="Garamond" w:hAnsi="Garamond"/>
        </w:rPr>
        <w:t xml:space="preserve">lect the Members of the </w:t>
      </w:r>
      <w:r>
        <w:rPr>
          <w:rFonts w:ascii="Garamond" w:hAnsi="Garamond"/>
        </w:rPr>
        <w:t>Board in accordance with Article XVII</w:t>
      </w:r>
      <w:r w:rsidRPr="008245B1">
        <w:rPr>
          <w:rFonts w:ascii="Garamond" w:hAnsi="Garamond"/>
        </w:rPr>
        <w:t>.</w:t>
      </w:r>
    </w:p>
    <w:p w:rsidR="00F814CB" w:rsidRPr="00AF2762" w:rsidRDefault="00F814CB" w:rsidP="00F814CB">
      <w:pPr>
        <w:tabs>
          <w:tab w:val="left" w:pos="60"/>
          <w:tab w:val="left" w:pos="3585"/>
        </w:tabs>
        <w:rPr>
          <w:rFonts w:ascii="Garamond" w:hAnsi="Garamond"/>
          <w:sz w:val="24"/>
        </w:rPr>
      </w:pPr>
      <w:r w:rsidRPr="00AF2762">
        <w:rPr>
          <w:rFonts w:ascii="Garamond" w:hAnsi="Garamond"/>
          <w:sz w:val="24"/>
        </w:rPr>
        <w:tab/>
      </w:r>
    </w:p>
    <w:p w:rsidR="00F814CB" w:rsidRPr="00AF2762" w:rsidRDefault="00F814CB" w:rsidP="00F814CB">
      <w:pPr>
        <w:pStyle w:val="OmniPage1"/>
        <w:tabs>
          <w:tab w:val="left" w:pos="630"/>
          <w:tab w:val="left" w:pos="1200"/>
          <w:tab w:val="right" w:pos="8922"/>
        </w:tabs>
        <w:ind w:left="630"/>
        <w:jc w:val="both"/>
        <w:rPr>
          <w:rFonts w:ascii="Garamond" w:hAnsi="Garamond"/>
        </w:rPr>
      </w:pPr>
      <w:r w:rsidRPr="00AF2762">
        <w:rPr>
          <w:rFonts w:ascii="Garamond" w:hAnsi="Garamond"/>
        </w:rPr>
        <w:t>(ii)</w:t>
      </w:r>
      <w:r w:rsidRPr="00AF2762">
        <w:rPr>
          <w:rFonts w:ascii="Garamond" w:hAnsi="Garamond"/>
        </w:rPr>
        <w:tab/>
        <w:t xml:space="preserve">Receive and consider reports of the </w:t>
      </w:r>
      <w:r>
        <w:rPr>
          <w:rFonts w:ascii="Garamond" w:hAnsi="Garamond"/>
        </w:rPr>
        <w:t>Board</w:t>
      </w:r>
      <w:r w:rsidRPr="00AF2762">
        <w:rPr>
          <w:rFonts w:ascii="Garamond" w:hAnsi="Garamond"/>
        </w:rPr>
        <w:t>.</w:t>
      </w:r>
    </w:p>
    <w:p w:rsidR="00F814CB" w:rsidRPr="00AF2762" w:rsidRDefault="00F814CB" w:rsidP="00F814CB">
      <w:pPr>
        <w:tabs>
          <w:tab w:val="left" w:pos="630"/>
          <w:tab w:val="left" w:pos="1200"/>
          <w:tab w:val="right" w:pos="8922"/>
        </w:tabs>
        <w:rPr>
          <w:rFonts w:ascii="Garamond" w:hAnsi="Garamond"/>
          <w:sz w:val="24"/>
        </w:rPr>
      </w:pPr>
    </w:p>
    <w:p w:rsidR="00F814CB" w:rsidRPr="00AF2762" w:rsidRDefault="00F814CB" w:rsidP="00F814CB">
      <w:pPr>
        <w:pStyle w:val="OmniPage1"/>
        <w:tabs>
          <w:tab w:val="left" w:pos="630"/>
          <w:tab w:val="left" w:pos="1200"/>
          <w:tab w:val="left" w:pos="1250"/>
        </w:tabs>
        <w:ind w:left="1200" w:right="45" w:hanging="570"/>
        <w:jc w:val="both"/>
        <w:rPr>
          <w:rFonts w:ascii="Garamond" w:hAnsi="Garamond"/>
        </w:rPr>
      </w:pPr>
      <w:r w:rsidRPr="00AF2762">
        <w:rPr>
          <w:rFonts w:ascii="Garamond" w:hAnsi="Garamond"/>
        </w:rPr>
        <w:t>(iii)</w:t>
      </w:r>
      <w:r w:rsidRPr="00AF2762">
        <w:rPr>
          <w:rFonts w:ascii="Garamond" w:hAnsi="Garamond"/>
        </w:rPr>
        <w:tab/>
        <w:t>Receive and consider reports of any sub</w:t>
      </w:r>
      <w:r w:rsidRPr="00AF2762">
        <w:rPr>
          <w:rFonts w:ascii="Garamond" w:hAnsi="Garamond"/>
        </w:rPr>
        <w:noBreakHyphen/>
        <w:t xml:space="preserve">committee, study group or working group appointed by a previous Meeting or the </w:t>
      </w:r>
      <w:r>
        <w:rPr>
          <w:rFonts w:ascii="Garamond" w:hAnsi="Garamond"/>
        </w:rPr>
        <w:t>Board</w:t>
      </w:r>
      <w:r w:rsidRPr="00AF2762">
        <w:rPr>
          <w:rFonts w:ascii="Garamond" w:hAnsi="Garamond"/>
        </w:rPr>
        <w:t>.</w:t>
      </w:r>
    </w:p>
    <w:p w:rsidR="00F814CB" w:rsidRPr="00AF2762" w:rsidRDefault="00F814CB" w:rsidP="00F814CB">
      <w:pPr>
        <w:tabs>
          <w:tab w:val="left" w:pos="630"/>
          <w:tab w:val="left" w:pos="1200"/>
          <w:tab w:val="left" w:pos="1250"/>
        </w:tabs>
        <w:rPr>
          <w:rFonts w:ascii="Garamond" w:hAnsi="Garamond"/>
          <w:sz w:val="24"/>
        </w:rPr>
      </w:pPr>
    </w:p>
    <w:p w:rsidR="00F814CB" w:rsidRPr="00AF2762" w:rsidRDefault="00F814CB" w:rsidP="00F814CB">
      <w:pPr>
        <w:pStyle w:val="OmniPage1"/>
        <w:tabs>
          <w:tab w:val="left" w:pos="630"/>
          <w:tab w:val="left" w:pos="1200"/>
          <w:tab w:val="right" w:pos="8922"/>
        </w:tabs>
        <w:ind w:left="630"/>
        <w:jc w:val="both"/>
        <w:rPr>
          <w:rFonts w:ascii="Garamond" w:hAnsi="Garamond"/>
        </w:rPr>
      </w:pPr>
      <w:r w:rsidRPr="00AF2762">
        <w:rPr>
          <w:rFonts w:ascii="Garamond" w:hAnsi="Garamond"/>
        </w:rPr>
        <w:t>(iv)</w:t>
      </w:r>
      <w:r w:rsidRPr="00AF2762">
        <w:rPr>
          <w:rFonts w:ascii="Garamond" w:hAnsi="Garamond"/>
        </w:rPr>
        <w:tab/>
        <w:t>Receive and consider reports from Officers of the IFA.</w:t>
      </w:r>
    </w:p>
    <w:p w:rsidR="00F814CB" w:rsidRPr="00AF2762" w:rsidRDefault="00F814CB" w:rsidP="00F814CB">
      <w:pPr>
        <w:tabs>
          <w:tab w:val="left" w:pos="630"/>
          <w:tab w:val="left" w:pos="1200"/>
          <w:tab w:val="right" w:pos="8922"/>
        </w:tabs>
        <w:rPr>
          <w:rFonts w:ascii="Garamond" w:hAnsi="Garamond"/>
          <w:sz w:val="24"/>
        </w:rPr>
      </w:pPr>
    </w:p>
    <w:p w:rsidR="00F814CB" w:rsidRPr="00AF2762" w:rsidRDefault="00F814CB" w:rsidP="00F814CB">
      <w:pPr>
        <w:pStyle w:val="OmniPage1"/>
        <w:tabs>
          <w:tab w:val="left" w:pos="630"/>
          <w:tab w:val="left" w:pos="1200"/>
          <w:tab w:val="right" w:pos="8922"/>
        </w:tabs>
        <w:ind w:left="630"/>
        <w:jc w:val="both"/>
        <w:rPr>
          <w:rFonts w:ascii="Garamond" w:hAnsi="Garamond"/>
        </w:rPr>
      </w:pPr>
      <w:r w:rsidRPr="00AF2762">
        <w:rPr>
          <w:rFonts w:ascii="Garamond" w:hAnsi="Garamond"/>
        </w:rPr>
        <w:t>(v)</w:t>
      </w:r>
      <w:r w:rsidRPr="00AF2762">
        <w:rPr>
          <w:rFonts w:ascii="Garamond" w:hAnsi="Garamond"/>
        </w:rPr>
        <w:tab/>
        <w:t>Pass upon the accounts of the past financial year.</w:t>
      </w:r>
    </w:p>
    <w:p w:rsidR="00F814CB" w:rsidRPr="00AF2762" w:rsidRDefault="00F814CB" w:rsidP="00F814CB">
      <w:pPr>
        <w:tabs>
          <w:tab w:val="left" w:pos="630"/>
          <w:tab w:val="left" w:pos="1185"/>
          <w:tab w:val="right" w:pos="8922"/>
        </w:tabs>
        <w:rPr>
          <w:rFonts w:ascii="Garamond" w:hAnsi="Garamond"/>
          <w:sz w:val="24"/>
        </w:rPr>
      </w:pPr>
    </w:p>
    <w:p w:rsidR="00F814CB" w:rsidRPr="00AF2762" w:rsidRDefault="00F814CB" w:rsidP="00F814CB">
      <w:pPr>
        <w:pStyle w:val="OmniPage1"/>
        <w:tabs>
          <w:tab w:val="left" w:pos="630"/>
          <w:tab w:val="left" w:pos="1185"/>
          <w:tab w:val="right" w:pos="8952"/>
        </w:tabs>
        <w:ind w:left="630"/>
        <w:rPr>
          <w:rFonts w:ascii="Garamond" w:hAnsi="Garamond"/>
        </w:rPr>
      </w:pPr>
      <w:r w:rsidRPr="00AF2762">
        <w:rPr>
          <w:rFonts w:ascii="Garamond" w:hAnsi="Garamond"/>
        </w:rPr>
        <w:t>(vi)</w:t>
      </w:r>
      <w:r w:rsidRPr="00AF2762">
        <w:rPr>
          <w:rFonts w:ascii="Garamond" w:hAnsi="Garamond"/>
        </w:rPr>
        <w:tab/>
        <w:t>Transact any other business as may be on the Agenda for the Meeting.</w:t>
      </w:r>
    </w:p>
    <w:p w:rsidR="00F814CB" w:rsidRPr="00AF2762" w:rsidRDefault="00F814CB" w:rsidP="00F814CB">
      <w:pPr>
        <w:tabs>
          <w:tab w:val="left" w:pos="630"/>
          <w:tab w:val="left" w:pos="1185"/>
          <w:tab w:val="right" w:pos="8952"/>
        </w:tabs>
        <w:rPr>
          <w:rFonts w:ascii="Garamond" w:hAnsi="Garamond"/>
          <w:sz w:val="24"/>
        </w:rPr>
      </w:pPr>
    </w:p>
    <w:p w:rsidR="00F814CB" w:rsidRPr="00AF2762" w:rsidRDefault="00F814CB" w:rsidP="00F814CB">
      <w:pPr>
        <w:pStyle w:val="OmniPage1"/>
        <w:tabs>
          <w:tab w:val="left" w:pos="630"/>
          <w:tab w:val="left" w:pos="1200"/>
          <w:tab w:val="left" w:pos="1250"/>
        </w:tabs>
        <w:ind w:left="1200" w:right="45" w:hanging="570"/>
        <w:jc w:val="both"/>
        <w:rPr>
          <w:rFonts w:ascii="Garamond" w:hAnsi="Garamond"/>
        </w:rPr>
      </w:pPr>
      <w:r w:rsidRPr="00AF2762">
        <w:rPr>
          <w:rFonts w:ascii="Garamond" w:hAnsi="Garamond"/>
        </w:rPr>
        <w:t>(vii)</w:t>
      </w:r>
      <w:r w:rsidRPr="00AF2762">
        <w:rPr>
          <w:rFonts w:ascii="Garamond" w:hAnsi="Garamond"/>
        </w:rPr>
        <w:tab/>
        <w:t>Transact at the discretion of the President, or if he or she is not present, at the discretion of the Chairman of the Meeting, any other business of an urgent nature.</w:t>
      </w:r>
    </w:p>
    <w:p w:rsidR="00F814CB" w:rsidRPr="00AF2762" w:rsidRDefault="00F814CB" w:rsidP="00F814CB">
      <w:pPr>
        <w:tabs>
          <w:tab w:val="left" w:pos="630"/>
          <w:tab w:val="left" w:pos="1200"/>
          <w:tab w:val="left" w:pos="1250"/>
        </w:tabs>
        <w:rPr>
          <w:rFonts w:ascii="Garamond" w:hAnsi="Garamond"/>
          <w:sz w:val="24"/>
        </w:rPr>
      </w:pPr>
    </w:p>
    <w:p w:rsidR="00F814CB" w:rsidRPr="000C234C" w:rsidRDefault="00F814CB" w:rsidP="00F814CB">
      <w:pPr>
        <w:pStyle w:val="OmniPage1"/>
        <w:tabs>
          <w:tab w:val="left" w:pos="45"/>
          <w:tab w:val="left" w:pos="615"/>
          <w:tab w:val="left" w:pos="665"/>
        </w:tabs>
        <w:ind w:left="615" w:right="45" w:hanging="570"/>
        <w:jc w:val="both"/>
        <w:rPr>
          <w:rFonts w:ascii="Garamond" w:hAnsi="Garamond"/>
        </w:rPr>
      </w:pPr>
      <w:r>
        <w:rPr>
          <w:rFonts w:ascii="Garamond" w:hAnsi="Garamond"/>
        </w:rPr>
        <w:t>2.</w:t>
      </w:r>
      <w:r>
        <w:rPr>
          <w:rFonts w:ascii="Garamond" w:hAnsi="Garamond"/>
          <w:color w:val="FF6600"/>
        </w:rPr>
        <w:tab/>
      </w:r>
      <w:r w:rsidRPr="000C234C">
        <w:rPr>
          <w:rFonts w:ascii="Garamond" w:hAnsi="Garamond"/>
        </w:rPr>
        <w:t xml:space="preserve">Each </w:t>
      </w:r>
      <w:r w:rsidRPr="007731F6">
        <w:rPr>
          <w:rFonts w:ascii="Garamond" w:hAnsi="Garamond"/>
        </w:rPr>
        <w:t>Corporate</w:t>
      </w:r>
      <w:r w:rsidR="00E4773A" w:rsidRPr="007731F6">
        <w:rPr>
          <w:rFonts w:ascii="Garamond" w:hAnsi="Garamond"/>
        </w:rPr>
        <w:t>, Institutional, and Professional</w:t>
      </w:r>
      <w:r w:rsidRPr="007731F6">
        <w:rPr>
          <w:rFonts w:ascii="Garamond" w:hAnsi="Garamond"/>
        </w:rPr>
        <w:t xml:space="preserve"> Member shall be entitled to one vote on any single issue.  Each Corporate</w:t>
      </w:r>
      <w:r w:rsidR="00E4773A" w:rsidRPr="007731F6">
        <w:rPr>
          <w:rFonts w:ascii="Garamond" w:hAnsi="Garamond"/>
        </w:rPr>
        <w:t>, Institutional, and Professional</w:t>
      </w:r>
      <w:r w:rsidRPr="007731F6">
        <w:rPr>
          <w:rFonts w:ascii="Garamond" w:hAnsi="Garamond"/>
        </w:rPr>
        <w:t xml:space="preserve"> Member may by written or electronic notice to the Secretariat accredit a proxy who will attend and exercise the vote of the Member at the meeting.  Each Corporate</w:t>
      </w:r>
      <w:r w:rsidR="00E4773A" w:rsidRPr="007731F6">
        <w:rPr>
          <w:rFonts w:ascii="Garamond" w:hAnsi="Garamond"/>
        </w:rPr>
        <w:t xml:space="preserve"> or Institutional</w:t>
      </w:r>
      <w:r w:rsidRPr="007731F6">
        <w:rPr>
          <w:rFonts w:ascii="Garamond" w:hAnsi="Garamond"/>
        </w:rPr>
        <w:t xml:space="preserve"> Member may send observers to the Meeting but they will have no power to vote.</w:t>
      </w:r>
    </w:p>
    <w:p w:rsidR="00F814CB" w:rsidRPr="00AF2762" w:rsidRDefault="00F814CB" w:rsidP="00F814CB">
      <w:pPr>
        <w:tabs>
          <w:tab w:val="left" w:pos="45"/>
          <w:tab w:val="left" w:pos="615"/>
          <w:tab w:val="left" w:pos="665"/>
        </w:tabs>
        <w:rPr>
          <w:rFonts w:ascii="Garamond" w:hAnsi="Garamond"/>
          <w:sz w:val="24"/>
        </w:rPr>
      </w:pPr>
    </w:p>
    <w:p w:rsidR="00F814CB" w:rsidRPr="00AF2762" w:rsidRDefault="00F814CB" w:rsidP="00F814CB">
      <w:pPr>
        <w:pStyle w:val="OmniPage1"/>
        <w:tabs>
          <w:tab w:val="left" w:pos="45"/>
          <w:tab w:val="left" w:pos="615"/>
          <w:tab w:val="left" w:pos="665"/>
        </w:tabs>
        <w:ind w:left="615" w:right="45" w:hanging="570"/>
        <w:jc w:val="both"/>
        <w:rPr>
          <w:rFonts w:ascii="Garamond" w:hAnsi="Garamond"/>
        </w:rPr>
      </w:pPr>
      <w:r w:rsidRPr="00AF2762">
        <w:rPr>
          <w:rFonts w:ascii="Garamond" w:hAnsi="Garamond"/>
        </w:rPr>
        <w:lastRenderedPageBreak/>
        <w:t>3.</w:t>
      </w:r>
      <w:r w:rsidRPr="00AF2762">
        <w:rPr>
          <w:rFonts w:ascii="Garamond" w:hAnsi="Garamond"/>
        </w:rPr>
        <w:tab/>
        <w:t xml:space="preserve">The President shall take the Chair at meetings of the IFA. In his absence </w:t>
      </w:r>
      <w:r>
        <w:rPr>
          <w:rFonts w:ascii="Garamond" w:hAnsi="Garamond"/>
        </w:rPr>
        <w:t xml:space="preserve">an Officer of IFA </w:t>
      </w:r>
      <w:r w:rsidRPr="00AF2762">
        <w:rPr>
          <w:rFonts w:ascii="Garamond" w:hAnsi="Garamond"/>
        </w:rPr>
        <w:t>will take the Chair. In the event that none of the aforesaid Officers of the IFA are present the Members shall elect one of their number to take the Chair by simple majority.</w:t>
      </w:r>
    </w:p>
    <w:p w:rsidR="00F814CB" w:rsidRPr="00AF2762" w:rsidRDefault="00F814CB" w:rsidP="00F814CB">
      <w:pPr>
        <w:tabs>
          <w:tab w:val="left" w:pos="45"/>
          <w:tab w:val="left" w:pos="615"/>
          <w:tab w:val="left" w:pos="665"/>
        </w:tabs>
        <w:rPr>
          <w:rFonts w:ascii="Garamond" w:hAnsi="Garamond"/>
          <w:sz w:val="24"/>
        </w:rPr>
      </w:pPr>
    </w:p>
    <w:p w:rsidR="00F814CB" w:rsidRPr="00AF2762" w:rsidRDefault="00F814CB" w:rsidP="00F814CB">
      <w:pPr>
        <w:pStyle w:val="OmniPage1"/>
        <w:tabs>
          <w:tab w:val="left" w:pos="45"/>
          <w:tab w:val="left" w:pos="615"/>
          <w:tab w:val="left" w:pos="665"/>
        </w:tabs>
        <w:ind w:left="615" w:right="45" w:hanging="570"/>
        <w:jc w:val="both"/>
        <w:rPr>
          <w:rFonts w:ascii="Garamond" w:hAnsi="Garamond"/>
        </w:rPr>
      </w:pPr>
      <w:r w:rsidRPr="00AF2762">
        <w:rPr>
          <w:rFonts w:ascii="Garamond" w:hAnsi="Garamond"/>
        </w:rPr>
        <w:t>4.</w:t>
      </w:r>
      <w:r w:rsidRPr="00AF2762">
        <w:rPr>
          <w:rFonts w:ascii="Garamond" w:hAnsi="Garamond"/>
        </w:rPr>
        <w:tab/>
        <w:t xml:space="preserve">At all General Meetings every resolution or amendment must have been produced in writing and delivered to the </w:t>
      </w:r>
      <w:r w:rsidRPr="00714372">
        <w:rPr>
          <w:rFonts w:ascii="Garamond" w:hAnsi="Garamond"/>
        </w:rPr>
        <w:t>Chief Executive Officer</w:t>
      </w:r>
      <w:r w:rsidRPr="00AF2762">
        <w:rPr>
          <w:rFonts w:ascii="Garamond" w:hAnsi="Garamond"/>
        </w:rPr>
        <w:t>. In advance thereof in accordance with the procedure laid down in Article VI</w:t>
      </w:r>
      <w:r>
        <w:rPr>
          <w:rFonts w:ascii="Garamond" w:hAnsi="Garamond"/>
        </w:rPr>
        <w:t>I</w:t>
      </w:r>
      <w:r w:rsidRPr="00AF2762">
        <w:rPr>
          <w:rFonts w:ascii="Garamond" w:hAnsi="Garamond"/>
        </w:rPr>
        <w:t xml:space="preserve"> 3.</w:t>
      </w:r>
    </w:p>
    <w:p w:rsidR="00F814CB" w:rsidRPr="00AF2762" w:rsidRDefault="00F814CB" w:rsidP="00F814CB">
      <w:pPr>
        <w:tabs>
          <w:tab w:val="left" w:pos="45"/>
          <w:tab w:val="left" w:pos="615"/>
          <w:tab w:val="left" w:pos="665"/>
        </w:tabs>
        <w:rPr>
          <w:rFonts w:ascii="Garamond" w:hAnsi="Garamond"/>
          <w:sz w:val="24"/>
        </w:rPr>
      </w:pPr>
    </w:p>
    <w:p w:rsidR="00F814CB" w:rsidRPr="003634A5" w:rsidRDefault="00F814CB" w:rsidP="00F814CB">
      <w:pPr>
        <w:pStyle w:val="OmniPage1"/>
        <w:tabs>
          <w:tab w:val="left" w:pos="45"/>
          <w:tab w:val="left" w:pos="615"/>
          <w:tab w:val="left" w:pos="665"/>
        </w:tabs>
        <w:ind w:left="615" w:right="45" w:hanging="570"/>
        <w:jc w:val="both"/>
        <w:rPr>
          <w:rFonts w:ascii="Garamond" w:hAnsi="Garamond"/>
        </w:rPr>
      </w:pPr>
      <w:r w:rsidRPr="00AF2762">
        <w:rPr>
          <w:rFonts w:ascii="Garamond" w:hAnsi="Garamond"/>
        </w:rPr>
        <w:t>5.</w:t>
      </w:r>
      <w:r w:rsidRPr="00AF2762">
        <w:rPr>
          <w:rFonts w:ascii="Garamond" w:hAnsi="Garamond"/>
        </w:rPr>
        <w:tab/>
      </w:r>
      <w:r w:rsidRPr="003634A5">
        <w:rPr>
          <w:rFonts w:ascii="Garamond" w:hAnsi="Garamond"/>
        </w:rPr>
        <w:t>A resolution or amendment put to the vote of a General Meeting shall be decided by a majority vote by a show of hands unless before the declaration of the result of the show of hands a poll is demanded by:</w:t>
      </w:r>
    </w:p>
    <w:p w:rsidR="00F814CB" w:rsidRPr="003634A5" w:rsidRDefault="00F814CB" w:rsidP="00F814CB">
      <w:pPr>
        <w:tabs>
          <w:tab w:val="left" w:pos="45"/>
          <w:tab w:val="left" w:pos="615"/>
          <w:tab w:val="left" w:pos="665"/>
        </w:tabs>
        <w:rPr>
          <w:rFonts w:ascii="Garamond" w:hAnsi="Garamond"/>
          <w:sz w:val="24"/>
        </w:rPr>
      </w:pPr>
    </w:p>
    <w:p w:rsidR="00F814CB" w:rsidRPr="003634A5" w:rsidRDefault="00F814CB" w:rsidP="00F814CB">
      <w:pPr>
        <w:pStyle w:val="OmniPage1"/>
        <w:tabs>
          <w:tab w:val="left" w:pos="630"/>
          <w:tab w:val="left" w:pos="1200"/>
          <w:tab w:val="right" w:pos="4945"/>
        </w:tabs>
        <w:ind w:left="630"/>
        <w:rPr>
          <w:rFonts w:ascii="Garamond" w:hAnsi="Garamond"/>
        </w:rPr>
      </w:pPr>
      <w:r w:rsidRPr="003634A5">
        <w:rPr>
          <w:rFonts w:ascii="Garamond" w:hAnsi="Garamond"/>
        </w:rPr>
        <w:t>(i)</w:t>
      </w:r>
      <w:r w:rsidRPr="003634A5">
        <w:rPr>
          <w:rFonts w:ascii="Garamond" w:hAnsi="Garamond"/>
        </w:rPr>
        <w:tab/>
        <w:t>the Chairman of the Meeting; or</w:t>
      </w:r>
    </w:p>
    <w:p w:rsidR="00F814CB" w:rsidRPr="003634A5" w:rsidRDefault="00F814CB" w:rsidP="00F814CB">
      <w:pPr>
        <w:tabs>
          <w:tab w:val="left" w:pos="630"/>
          <w:tab w:val="left" w:pos="1200"/>
          <w:tab w:val="right" w:pos="4945"/>
        </w:tabs>
        <w:rPr>
          <w:rFonts w:ascii="Garamond" w:hAnsi="Garamond"/>
          <w:sz w:val="24"/>
        </w:rPr>
      </w:pPr>
    </w:p>
    <w:p w:rsidR="00F814CB" w:rsidRPr="003634A5" w:rsidRDefault="00F814CB" w:rsidP="00F814CB">
      <w:pPr>
        <w:pStyle w:val="OmniPage1"/>
        <w:tabs>
          <w:tab w:val="left" w:pos="630"/>
          <w:tab w:val="left" w:pos="1200"/>
          <w:tab w:val="right" w:pos="8920"/>
        </w:tabs>
        <w:ind w:left="630"/>
        <w:jc w:val="both"/>
        <w:rPr>
          <w:rFonts w:ascii="Garamond" w:hAnsi="Garamond"/>
        </w:rPr>
      </w:pPr>
      <w:r w:rsidRPr="003634A5">
        <w:rPr>
          <w:rFonts w:ascii="Garamond" w:hAnsi="Garamond"/>
        </w:rPr>
        <w:t>(ii)</w:t>
      </w:r>
      <w:r w:rsidRPr="003634A5">
        <w:rPr>
          <w:rFonts w:ascii="Garamond" w:hAnsi="Garamond"/>
        </w:rPr>
        <w:tab/>
        <w:t xml:space="preserve">at least three </w:t>
      </w:r>
      <w:r w:rsidRPr="00E4773A">
        <w:rPr>
          <w:rFonts w:ascii="Garamond" w:hAnsi="Garamond"/>
        </w:rPr>
        <w:t>Corporate</w:t>
      </w:r>
      <w:r w:rsidR="00E4773A">
        <w:rPr>
          <w:rFonts w:ascii="Garamond" w:hAnsi="Garamond"/>
        </w:rPr>
        <w:t xml:space="preserve">, </w:t>
      </w:r>
      <w:r w:rsidR="00E4773A" w:rsidRPr="007731F6">
        <w:rPr>
          <w:rFonts w:ascii="Garamond" w:hAnsi="Garamond"/>
        </w:rPr>
        <w:t>Institutional or Professional</w:t>
      </w:r>
      <w:r w:rsidRPr="00E4773A">
        <w:rPr>
          <w:rFonts w:ascii="Garamond" w:hAnsi="Garamond"/>
        </w:rPr>
        <w:t xml:space="preserve"> </w:t>
      </w:r>
      <w:r w:rsidRPr="003634A5">
        <w:rPr>
          <w:rFonts w:ascii="Garamond" w:hAnsi="Garamond"/>
        </w:rPr>
        <w:t>Members present at the General Meeting.</w:t>
      </w:r>
    </w:p>
    <w:p w:rsidR="00F814CB" w:rsidRPr="003634A5" w:rsidRDefault="00F814CB" w:rsidP="00F814CB">
      <w:pPr>
        <w:tabs>
          <w:tab w:val="left" w:pos="630"/>
          <w:tab w:val="left" w:pos="1200"/>
          <w:tab w:val="right" w:pos="8920"/>
        </w:tabs>
        <w:rPr>
          <w:rFonts w:ascii="Garamond" w:hAnsi="Garamond"/>
          <w:sz w:val="24"/>
        </w:rPr>
      </w:pPr>
    </w:p>
    <w:p w:rsidR="00F814CB" w:rsidRPr="003634A5" w:rsidRDefault="00F814CB" w:rsidP="00F814CB">
      <w:pPr>
        <w:pStyle w:val="OmniPage1"/>
        <w:tabs>
          <w:tab w:val="left" w:pos="615"/>
        </w:tabs>
        <w:ind w:left="615" w:right="60"/>
        <w:jc w:val="both"/>
        <w:rPr>
          <w:rFonts w:ascii="Garamond" w:hAnsi="Garamond"/>
        </w:rPr>
      </w:pPr>
      <w:r w:rsidRPr="003634A5">
        <w:rPr>
          <w:rFonts w:ascii="Garamond" w:hAnsi="Garamond"/>
        </w:rPr>
        <w:t>In the event of an equal number of votes being cast for and against the resolution or amendment, either by a show of hands or as a result of a poll, the Chairman of the Meeting shall be entitled to a second or casting vote.</w:t>
      </w:r>
    </w:p>
    <w:p w:rsidR="00F814CB" w:rsidRPr="00AF2762" w:rsidRDefault="00F814CB" w:rsidP="00F814CB">
      <w:pPr>
        <w:pStyle w:val="OmniPage1"/>
        <w:tabs>
          <w:tab w:val="left" w:pos="45"/>
          <w:tab w:val="left" w:pos="615"/>
          <w:tab w:val="left" w:pos="665"/>
        </w:tabs>
        <w:ind w:right="45"/>
        <w:jc w:val="both"/>
        <w:rPr>
          <w:rFonts w:ascii="Garamond" w:hAnsi="Garamond"/>
        </w:rPr>
      </w:pPr>
    </w:p>
    <w:p w:rsidR="00F814CB" w:rsidRPr="007731F6" w:rsidRDefault="00F814CB" w:rsidP="00F814CB">
      <w:pPr>
        <w:pStyle w:val="BodyText"/>
      </w:pPr>
      <w:r w:rsidRPr="007731F6">
        <w:t>ARTICLE XVII – BOARD</w:t>
      </w:r>
    </w:p>
    <w:p w:rsidR="00F814CB" w:rsidRPr="007731F6" w:rsidRDefault="00F814CB" w:rsidP="00F814CB">
      <w:pPr>
        <w:pStyle w:val="BodyText"/>
      </w:pPr>
    </w:p>
    <w:p w:rsidR="00F814CB" w:rsidRPr="007731F6" w:rsidRDefault="00F814CB" w:rsidP="00F814CB">
      <w:pPr>
        <w:pStyle w:val="BodyText"/>
        <w:ind w:left="720" w:hanging="720"/>
        <w:jc w:val="both"/>
        <w:rPr>
          <w:b w:val="0"/>
          <w:sz w:val="24"/>
          <w:szCs w:val="24"/>
        </w:rPr>
      </w:pPr>
      <w:r w:rsidRPr="007731F6">
        <w:rPr>
          <w:b w:val="0"/>
          <w:sz w:val="24"/>
          <w:szCs w:val="24"/>
        </w:rPr>
        <w:t>1.</w:t>
      </w:r>
      <w:r w:rsidRPr="007731F6">
        <w:rPr>
          <w:b w:val="0"/>
          <w:sz w:val="24"/>
          <w:szCs w:val="24"/>
        </w:rPr>
        <w:tab/>
        <w:t xml:space="preserve">The number of Members of the Board shall be a maximum of 19 Executive Members with a minimum of four Corporate </w:t>
      </w:r>
      <w:r w:rsidR="00E4773A" w:rsidRPr="007731F6">
        <w:rPr>
          <w:b w:val="0"/>
          <w:sz w:val="24"/>
          <w:szCs w:val="24"/>
        </w:rPr>
        <w:t xml:space="preserve">or Institutional </w:t>
      </w:r>
      <w:r w:rsidRPr="007731F6">
        <w:rPr>
          <w:b w:val="0"/>
          <w:sz w:val="24"/>
          <w:szCs w:val="24"/>
        </w:rPr>
        <w:t xml:space="preserve">and four </w:t>
      </w:r>
      <w:r w:rsidR="00E4773A" w:rsidRPr="007731F6">
        <w:rPr>
          <w:b w:val="0"/>
          <w:sz w:val="24"/>
          <w:szCs w:val="24"/>
        </w:rPr>
        <w:t xml:space="preserve">Professional </w:t>
      </w:r>
      <w:r w:rsidRPr="007731F6">
        <w:rPr>
          <w:b w:val="0"/>
          <w:sz w:val="24"/>
          <w:szCs w:val="24"/>
        </w:rPr>
        <w:t xml:space="preserve">Members and five Non Executive Members unless otherwise determined by a General Meeting. The IFA President shall be a Non Executive member of the Board and the Chief Executive Officer, Finance Director and </w:t>
      </w:r>
      <w:r w:rsidR="00153760" w:rsidRPr="007731F6">
        <w:rPr>
          <w:b w:val="0"/>
          <w:sz w:val="24"/>
          <w:szCs w:val="24"/>
        </w:rPr>
        <w:t xml:space="preserve">Vice President </w:t>
      </w:r>
      <w:r w:rsidRPr="007731F6">
        <w:rPr>
          <w:b w:val="0"/>
          <w:sz w:val="24"/>
          <w:szCs w:val="24"/>
        </w:rPr>
        <w:t>Technical shall also be Members of the Board. In the event of there being a greater number of Corporate</w:t>
      </w:r>
      <w:r w:rsidR="00E4773A" w:rsidRPr="007731F6">
        <w:rPr>
          <w:b w:val="0"/>
          <w:sz w:val="24"/>
          <w:szCs w:val="24"/>
        </w:rPr>
        <w:t xml:space="preserve">, </w:t>
      </w:r>
      <w:r w:rsidR="00E4773A" w:rsidRPr="007731F6">
        <w:rPr>
          <w:b w:val="0"/>
          <w:sz w:val="24"/>
        </w:rPr>
        <w:t>Institutional, and Professional</w:t>
      </w:r>
      <w:r w:rsidRPr="007731F6">
        <w:rPr>
          <w:b w:val="0"/>
          <w:sz w:val="24"/>
          <w:szCs w:val="24"/>
        </w:rPr>
        <w:t xml:space="preserve"> Executive member nominees than required for membership of the Board, the required number obtaining the highest number of votes shall be elected</w:t>
      </w:r>
    </w:p>
    <w:p w:rsidR="00F814CB" w:rsidRPr="007731F6" w:rsidRDefault="00F814CB" w:rsidP="00F814CB">
      <w:pPr>
        <w:pStyle w:val="BodyText"/>
        <w:rPr>
          <w:b w:val="0"/>
          <w:sz w:val="24"/>
          <w:szCs w:val="24"/>
        </w:rPr>
      </w:pPr>
    </w:p>
    <w:p w:rsidR="00F814CB" w:rsidRPr="00EE6A77" w:rsidRDefault="00F814CB" w:rsidP="00F814CB">
      <w:pPr>
        <w:pStyle w:val="BodyText"/>
        <w:ind w:left="720" w:hanging="720"/>
        <w:jc w:val="both"/>
        <w:rPr>
          <w:b w:val="0"/>
          <w:sz w:val="24"/>
          <w:szCs w:val="24"/>
        </w:rPr>
      </w:pPr>
      <w:r w:rsidRPr="007731F6">
        <w:rPr>
          <w:b w:val="0"/>
          <w:sz w:val="24"/>
          <w:szCs w:val="24"/>
        </w:rPr>
        <w:t>2.</w:t>
      </w:r>
      <w:r w:rsidRPr="007731F6">
        <w:rPr>
          <w:b w:val="0"/>
          <w:sz w:val="24"/>
          <w:szCs w:val="24"/>
        </w:rPr>
        <w:tab/>
        <w:t>Minute</w:t>
      </w:r>
      <w:r w:rsidR="00FE5649" w:rsidRPr="007731F6">
        <w:rPr>
          <w:b w:val="0"/>
          <w:sz w:val="24"/>
          <w:szCs w:val="24"/>
        </w:rPr>
        <w:t>s</w:t>
      </w:r>
      <w:r w:rsidRPr="007731F6">
        <w:rPr>
          <w:b w:val="0"/>
          <w:sz w:val="24"/>
          <w:szCs w:val="24"/>
        </w:rPr>
        <w:t xml:space="preserve"> shall be kept by the Board and the appropriate officer designated by the Board shall record all proceedings and resolutions passed or considered by the Board or the Corporate</w:t>
      </w:r>
      <w:r w:rsidR="00A1477A" w:rsidRPr="007731F6">
        <w:rPr>
          <w:b w:val="0"/>
          <w:sz w:val="24"/>
          <w:szCs w:val="24"/>
        </w:rPr>
        <w:t>,</w:t>
      </w:r>
      <w:r w:rsidRPr="007731F6">
        <w:rPr>
          <w:b w:val="0"/>
          <w:sz w:val="24"/>
          <w:szCs w:val="24"/>
        </w:rPr>
        <w:t xml:space="preserve"> </w:t>
      </w:r>
      <w:r w:rsidR="00FE5649" w:rsidRPr="007731F6">
        <w:rPr>
          <w:b w:val="0"/>
          <w:sz w:val="24"/>
          <w:szCs w:val="24"/>
        </w:rPr>
        <w:t xml:space="preserve">Institutional </w:t>
      </w:r>
      <w:r w:rsidR="00A1477A" w:rsidRPr="007731F6">
        <w:rPr>
          <w:b w:val="0"/>
          <w:sz w:val="24"/>
          <w:szCs w:val="24"/>
        </w:rPr>
        <w:t xml:space="preserve">or Professional </w:t>
      </w:r>
      <w:r w:rsidRPr="007731F6">
        <w:rPr>
          <w:b w:val="0"/>
          <w:sz w:val="24"/>
          <w:szCs w:val="24"/>
        </w:rPr>
        <w:t>members in General Meeting</w:t>
      </w:r>
    </w:p>
    <w:p w:rsidR="00F814CB" w:rsidRDefault="00F814CB" w:rsidP="00F814CB">
      <w:pPr>
        <w:pStyle w:val="BodyText"/>
      </w:pPr>
    </w:p>
    <w:p w:rsidR="00F814CB" w:rsidRDefault="00F814CB" w:rsidP="00F814CB">
      <w:pPr>
        <w:pStyle w:val="BodyText"/>
      </w:pPr>
    </w:p>
    <w:p w:rsidR="00F814CB" w:rsidRDefault="00F814CB" w:rsidP="00F814CB">
      <w:pPr>
        <w:pStyle w:val="BodyText"/>
        <w:jc w:val="left"/>
        <w:rPr>
          <w:b w:val="0"/>
          <w:sz w:val="24"/>
          <w:szCs w:val="32"/>
        </w:rPr>
      </w:pPr>
      <w:r w:rsidRPr="00A80AF8">
        <w:rPr>
          <w:b w:val="0"/>
          <w:sz w:val="24"/>
        </w:rPr>
        <w:t>3.</w:t>
      </w:r>
      <w:r w:rsidRPr="00A80AF8">
        <w:rPr>
          <w:b w:val="0"/>
          <w:sz w:val="24"/>
        </w:rPr>
        <w:tab/>
      </w:r>
      <w:r w:rsidRPr="003C7E76">
        <w:rPr>
          <w:sz w:val="24"/>
          <w:szCs w:val="32"/>
        </w:rPr>
        <w:t>Executive Members</w:t>
      </w:r>
    </w:p>
    <w:p w:rsidR="00F814CB" w:rsidRDefault="00F814CB" w:rsidP="00F814CB">
      <w:pPr>
        <w:pStyle w:val="BodyText"/>
        <w:jc w:val="left"/>
        <w:rPr>
          <w:b w:val="0"/>
          <w:sz w:val="24"/>
          <w:szCs w:val="32"/>
        </w:rPr>
      </w:pPr>
    </w:p>
    <w:p w:rsidR="00F814CB" w:rsidRPr="007731F6" w:rsidRDefault="00F814CB" w:rsidP="00F814CB">
      <w:pPr>
        <w:pStyle w:val="BodyText"/>
        <w:ind w:left="1174" w:hanging="454"/>
        <w:jc w:val="left"/>
        <w:rPr>
          <w:b w:val="0"/>
          <w:sz w:val="24"/>
        </w:rPr>
      </w:pPr>
      <w:r w:rsidRPr="00A80AF8">
        <w:rPr>
          <w:b w:val="0"/>
          <w:sz w:val="24"/>
          <w:szCs w:val="32"/>
        </w:rPr>
        <w:t>(i)</w:t>
      </w:r>
      <w:r w:rsidRPr="00A80AF8">
        <w:rPr>
          <w:b w:val="0"/>
          <w:sz w:val="24"/>
          <w:szCs w:val="32"/>
        </w:rPr>
        <w:tab/>
      </w:r>
      <w:r w:rsidRPr="00A80AF8">
        <w:rPr>
          <w:b w:val="0"/>
          <w:sz w:val="24"/>
        </w:rPr>
        <w:t xml:space="preserve">Each </w:t>
      </w:r>
      <w:r w:rsidRPr="007731F6">
        <w:rPr>
          <w:b w:val="0"/>
          <w:sz w:val="24"/>
        </w:rPr>
        <w:t xml:space="preserve">Corporate </w:t>
      </w:r>
      <w:r w:rsidR="00FE5649" w:rsidRPr="007731F6">
        <w:rPr>
          <w:b w:val="0"/>
          <w:sz w:val="24"/>
        </w:rPr>
        <w:t xml:space="preserve">or Institutional </w:t>
      </w:r>
      <w:r w:rsidRPr="007731F6">
        <w:rPr>
          <w:b w:val="0"/>
          <w:sz w:val="24"/>
        </w:rPr>
        <w:t>Member may nominate one candidate to serve as an Executive member upon the Board; such candidate being the Member's duly accredited representative. A Corporate</w:t>
      </w:r>
      <w:r w:rsidR="00FE5649" w:rsidRPr="007731F6">
        <w:rPr>
          <w:b w:val="0"/>
          <w:sz w:val="24"/>
        </w:rPr>
        <w:t xml:space="preserve"> or Institutional</w:t>
      </w:r>
      <w:r w:rsidRPr="007731F6">
        <w:rPr>
          <w:b w:val="0"/>
          <w:sz w:val="24"/>
        </w:rPr>
        <w:t xml:space="preserve"> Member has the right to replace its representative serving on the Board during the term of office of that representative. In the event of resignation during the term of office and the Corporate </w:t>
      </w:r>
      <w:r w:rsidR="00E4773A" w:rsidRPr="007731F6">
        <w:rPr>
          <w:b w:val="0"/>
          <w:sz w:val="24"/>
        </w:rPr>
        <w:t xml:space="preserve">or Institutional </w:t>
      </w:r>
      <w:r w:rsidRPr="007731F6">
        <w:rPr>
          <w:b w:val="0"/>
          <w:sz w:val="24"/>
        </w:rPr>
        <w:t xml:space="preserve">Member does not effect such replacement the Board may co-opt a Member </w:t>
      </w:r>
      <w:r w:rsidRPr="007731F6">
        <w:rPr>
          <w:b w:val="0"/>
          <w:color w:val="000000"/>
          <w:sz w:val="24"/>
        </w:rPr>
        <w:t>to serve out the resigning member’s term of office.</w:t>
      </w:r>
    </w:p>
    <w:p w:rsidR="00F814CB" w:rsidRPr="007731F6" w:rsidRDefault="00F814CB" w:rsidP="00F814CB">
      <w:pPr>
        <w:pStyle w:val="BodyText"/>
        <w:jc w:val="left"/>
        <w:rPr>
          <w:b w:val="0"/>
          <w:sz w:val="24"/>
        </w:rPr>
      </w:pPr>
    </w:p>
    <w:p w:rsidR="00F814CB" w:rsidRPr="00A80AF8" w:rsidRDefault="00F814CB" w:rsidP="00F814CB">
      <w:pPr>
        <w:pStyle w:val="BodyText"/>
        <w:ind w:left="1174" w:hanging="454"/>
        <w:jc w:val="left"/>
        <w:rPr>
          <w:b w:val="0"/>
          <w:sz w:val="24"/>
        </w:rPr>
      </w:pPr>
      <w:r w:rsidRPr="007731F6">
        <w:rPr>
          <w:b w:val="0"/>
          <w:sz w:val="24"/>
        </w:rPr>
        <w:t>(ii)</w:t>
      </w:r>
      <w:r w:rsidRPr="007731F6">
        <w:rPr>
          <w:b w:val="0"/>
          <w:sz w:val="24"/>
        </w:rPr>
        <w:tab/>
      </w:r>
      <w:r w:rsidRPr="007731F6">
        <w:rPr>
          <w:b w:val="0"/>
          <w:color w:val="000000"/>
          <w:sz w:val="24"/>
        </w:rPr>
        <w:t xml:space="preserve">The </w:t>
      </w:r>
      <w:r w:rsidRPr="007731F6">
        <w:rPr>
          <w:b w:val="0"/>
          <w:sz w:val="24"/>
        </w:rPr>
        <w:t xml:space="preserve">Board may nominate </w:t>
      </w:r>
      <w:r w:rsidR="00E4773A" w:rsidRPr="007731F6">
        <w:rPr>
          <w:b w:val="0"/>
          <w:sz w:val="24"/>
        </w:rPr>
        <w:t xml:space="preserve">Professional </w:t>
      </w:r>
      <w:r w:rsidRPr="007731F6">
        <w:rPr>
          <w:b w:val="0"/>
          <w:sz w:val="24"/>
        </w:rPr>
        <w:t>Members to serve on the Board.</w:t>
      </w:r>
      <w:r w:rsidRPr="007731F6">
        <w:rPr>
          <w:b w:val="0"/>
          <w:color w:val="FF0000"/>
          <w:sz w:val="24"/>
        </w:rPr>
        <w:t xml:space="preserve"> </w:t>
      </w:r>
      <w:r w:rsidRPr="007731F6">
        <w:rPr>
          <w:b w:val="0"/>
          <w:sz w:val="24"/>
        </w:rPr>
        <w:t>The General Meeting shall cast votes as to the acceptance or rejection of each nomination.</w:t>
      </w:r>
      <w:r w:rsidRPr="00A80AF8">
        <w:rPr>
          <w:b w:val="0"/>
          <w:sz w:val="24"/>
        </w:rPr>
        <w:t xml:space="preserve"> </w:t>
      </w:r>
    </w:p>
    <w:p w:rsidR="00F814CB" w:rsidRPr="00A80AF8" w:rsidRDefault="00F814CB" w:rsidP="00F814CB">
      <w:pPr>
        <w:pStyle w:val="BodyText"/>
        <w:ind w:left="1174" w:hanging="454"/>
        <w:jc w:val="left"/>
        <w:rPr>
          <w:b w:val="0"/>
          <w:sz w:val="24"/>
        </w:rPr>
      </w:pPr>
    </w:p>
    <w:p w:rsidR="00F814CB" w:rsidRPr="00A80AF8" w:rsidRDefault="00F814CB" w:rsidP="00F814CB">
      <w:pPr>
        <w:pStyle w:val="BodyText"/>
        <w:ind w:left="1174" w:hanging="454"/>
        <w:jc w:val="left"/>
        <w:rPr>
          <w:b w:val="0"/>
          <w:sz w:val="24"/>
        </w:rPr>
      </w:pPr>
      <w:r w:rsidRPr="00A80AF8">
        <w:rPr>
          <w:b w:val="0"/>
          <w:sz w:val="24"/>
        </w:rPr>
        <w:lastRenderedPageBreak/>
        <w:t>(iii)</w:t>
      </w:r>
      <w:r w:rsidRPr="00A80AF8">
        <w:rPr>
          <w:b w:val="0"/>
          <w:sz w:val="24"/>
        </w:rPr>
        <w:tab/>
        <w:t>Executive Members will serve on the Board for a period of 3 years after which they will retire</w:t>
      </w:r>
      <w:r w:rsidRPr="00A80AF8">
        <w:rPr>
          <w:b w:val="0"/>
          <w:color w:val="0000FF"/>
          <w:sz w:val="24"/>
        </w:rPr>
        <w:t>.</w:t>
      </w:r>
    </w:p>
    <w:p w:rsidR="00F814CB" w:rsidRPr="00A80AF8" w:rsidRDefault="00F814CB" w:rsidP="00F814CB">
      <w:pPr>
        <w:pStyle w:val="BodyText"/>
        <w:ind w:left="1174" w:hanging="454"/>
        <w:jc w:val="left"/>
        <w:rPr>
          <w:b w:val="0"/>
          <w:sz w:val="24"/>
        </w:rPr>
      </w:pPr>
    </w:p>
    <w:p w:rsidR="00F814CB" w:rsidRDefault="00F814CB" w:rsidP="00F814CB">
      <w:pPr>
        <w:pStyle w:val="BodyText"/>
        <w:ind w:left="1174" w:hanging="454"/>
        <w:jc w:val="left"/>
      </w:pPr>
      <w:r w:rsidRPr="00A80AF8">
        <w:rPr>
          <w:b w:val="0"/>
          <w:sz w:val="24"/>
        </w:rPr>
        <w:t>(iv)</w:t>
      </w:r>
      <w:r w:rsidRPr="00A80AF8">
        <w:rPr>
          <w:b w:val="0"/>
          <w:sz w:val="24"/>
        </w:rPr>
        <w:tab/>
        <w:t>All persons who shall retire shall become eligible for re</w:t>
      </w:r>
      <w:r w:rsidR="00D65ED4">
        <w:rPr>
          <w:b w:val="0"/>
          <w:sz w:val="24"/>
        </w:rPr>
        <w:t>-</w:t>
      </w:r>
      <w:r w:rsidRPr="00A80AF8">
        <w:rPr>
          <w:b w:val="0"/>
          <w:sz w:val="24"/>
        </w:rPr>
        <w:t>election by the Annual General Meeting at which they would otherwise have retired and shall, if willing to continue to act, submit themselves for re-election in accordance with these provisions. Any person who shall not seek re-election or is not reappointed or re</w:t>
      </w:r>
      <w:r w:rsidRPr="00A80AF8">
        <w:rPr>
          <w:b w:val="0"/>
          <w:sz w:val="24"/>
        </w:rPr>
        <w:noBreakHyphen/>
        <w:t>elected shall remain in office until the Annual General Meeting appoints someone in his place and if it does not do so until the end of the Annual General Meeting,</w:t>
      </w:r>
    </w:p>
    <w:p w:rsidR="00F814CB" w:rsidRDefault="00F814CB" w:rsidP="00F814CB">
      <w:pPr>
        <w:pStyle w:val="BodyText"/>
        <w:ind w:left="1174" w:hanging="454"/>
        <w:jc w:val="left"/>
      </w:pPr>
    </w:p>
    <w:p w:rsidR="00F814CB" w:rsidRPr="00A80AF8" w:rsidRDefault="00F814CB" w:rsidP="00F814CB">
      <w:pPr>
        <w:pStyle w:val="BodyText"/>
        <w:ind w:left="1400" w:hanging="680"/>
        <w:jc w:val="left"/>
        <w:rPr>
          <w:b w:val="0"/>
          <w:sz w:val="24"/>
          <w:szCs w:val="32"/>
        </w:rPr>
      </w:pPr>
      <w:r w:rsidRPr="00A80AF8">
        <w:rPr>
          <w:b w:val="0"/>
          <w:sz w:val="24"/>
        </w:rPr>
        <w:t>(v)</w:t>
      </w:r>
      <w:r>
        <w:rPr>
          <w:b w:val="0"/>
          <w:sz w:val="24"/>
        </w:rPr>
        <w:t xml:space="preserve">   </w:t>
      </w:r>
      <w:r w:rsidRPr="00A80AF8">
        <w:rPr>
          <w:b w:val="0"/>
          <w:sz w:val="24"/>
        </w:rPr>
        <w:t>a)</w:t>
      </w:r>
      <w:r w:rsidRPr="00A80AF8">
        <w:rPr>
          <w:b w:val="0"/>
          <w:sz w:val="24"/>
        </w:rPr>
        <w:tab/>
        <w:t xml:space="preserve">Any person who shall stand for re-election shall submit themselves for election by </w:t>
      </w:r>
      <w:r w:rsidR="00D65ED4">
        <w:rPr>
          <w:b w:val="0"/>
          <w:sz w:val="24"/>
        </w:rPr>
        <w:tab/>
      </w:r>
      <w:r w:rsidRPr="00A80AF8">
        <w:rPr>
          <w:b w:val="0"/>
          <w:sz w:val="24"/>
        </w:rPr>
        <w:t>the General Meeting and shall notify in writing or electronically th</w:t>
      </w:r>
      <w:r w:rsidRPr="007731F6">
        <w:rPr>
          <w:b w:val="0"/>
          <w:sz w:val="24"/>
        </w:rPr>
        <w:t xml:space="preserve">e </w:t>
      </w:r>
      <w:r w:rsidR="00E4773A" w:rsidRPr="007731F6">
        <w:rPr>
          <w:b w:val="0"/>
          <w:sz w:val="24"/>
        </w:rPr>
        <w:t>Chief Executive Officer</w:t>
      </w:r>
      <w:r w:rsidR="00E4773A">
        <w:rPr>
          <w:b w:val="0"/>
          <w:sz w:val="24"/>
        </w:rPr>
        <w:t xml:space="preserve"> </w:t>
      </w:r>
      <w:r w:rsidRPr="00A80AF8">
        <w:rPr>
          <w:b w:val="0"/>
          <w:sz w:val="24"/>
        </w:rPr>
        <w:t xml:space="preserve">no less </w:t>
      </w:r>
      <w:r w:rsidRPr="00BA1601">
        <w:rPr>
          <w:b w:val="0"/>
          <w:sz w:val="24"/>
        </w:rPr>
        <w:t>than two</w:t>
      </w:r>
      <w:r w:rsidRPr="00A80AF8">
        <w:rPr>
          <w:b w:val="0"/>
          <w:sz w:val="24"/>
        </w:rPr>
        <w:t xml:space="preserve"> calendar months prior to the General Meeting of their intention to seek election or re-election.</w:t>
      </w:r>
    </w:p>
    <w:p w:rsidR="00F814CB" w:rsidRPr="000C234C" w:rsidRDefault="00F814CB" w:rsidP="00F814CB">
      <w:pPr>
        <w:pStyle w:val="OmniPage1"/>
        <w:tabs>
          <w:tab w:val="left" w:pos="45"/>
          <w:tab w:val="left" w:pos="630"/>
          <w:tab w:val="left" w:pos="665"/>
        </w:tabs>
        <w:ind w:left="1400" w:hanging="680"/>
        <w:jc w:val="both"/>
        <w:rPr>
          <w:rFonts w:ascii="Garamond" w:hAnsi="Garamond"/>
        </w:rPr>
      </w:pPr>
    </w:p>
    <w:p w:rsidR="00F814CB" w:rsidRDefault="00F814CB" w:rsidP="00F814CB">
      <w:pPr>
        <w:pStyle w:val="OmniPage1"/>
        <w:tabs>
          <w:tab w:val="left" w:pos="45"/>
          <w:tab w:val="left" w:pos="630"/>
          <w:tab w:val="left" w:pos="665"/>
        </w:tabs>
        <w:ind w:left="1400" w:hanging="680"/>
        <w:rPr>
          <w:rFonts w:ascii="Garamond" w:hAnsi="Garamond"/>
        </w:rPr>
      </w:pPr>
      <w:r>
        <w:rPr>
          <w:rFonts w:ascii="Garamond" w:hAnsi="Garamond"/>
        </w:rPr>
        <w:t xml:space="preserve">       </w:t>
      </w:r>
      <w:r w:rsidRPr="000C234C">
        <w:rPr>
          <w:rFonts w:ascii="Garamond" w:hAnsi="Garamond"/>
        </w:rPr>
        <w:t xml:space="preserve">b) </w:t>
      </w:r>
      <w:r w:rsidRPr="000C234C">
        <w:rPr>
          <w:rFonts w:ascii="Garamond" w:hAnsi="Garamond"/>
        </w:rPr>
        <w:tab/>
        <w:t xml:space="preserve">Any person who shall stand for election shall submit </w:t>
      </w:r>
      <w:r>
        <w:rPr>
          <w:rFonts w:ascii="Garamond" w:hAnsi="Garamond"/>
        </w:rPr>
        <w:t>themselves</w:t>
      </w:r>
      <w:r w:rsidRPr="000C234C">
        <w:rPr>
          <w:rFonts w:ascii="Garamond" w:hAnsi="Garamond"/>
        </w:rPr>
        <w:t xml:space="preserve"> f</w:t>
      </w:r>
      <w:r w:rsidR="00D65ED4">
        <w:rPr>
          <w:rFonts w:ascii="Garamond" w:hAnsi="Garamond"/>
        </w:rPr>
        <w:t xml:space="preserve">or election by the </w:t>
      </w:r>
      <w:r>
        <w:rPr>
          <w:rFonts w:ascii="Garamond" w:hAnsi="Garamond"/>
        </w:rPr>
        <w:t xml:space="preserve">General </w:t>
      </w:r>
      <w:r w:rsidRPr="000C234C">
        <w:rPr>
          <w:rFonts w:ascii="Garamond" w:hAnsi="Garamond"/>
        </w:rPr>
        <w:t xml:space="preserve">Meeting and shall notify in writing or electronically including </w:t>
      </w:r>
      <w:r w:rsidR="00D65ED4">
        <w:rPr>
          <w:rFonts w:ascii="Garamond" w:hAnsi="Garamond"/>
        </w:rPr>
        <w:t xml:space="preserve">a current </w:t>
      </w:r>
      <w:r>
        <w:rPr>
          <w:rFonts w:ascii="Garamond" w:hAnsi="Garamond"/>
        </w:rPr>
        <w:t xml:space="preserve">Curriculum Vitae </w:t>
      </w:r>
      <w:r w:rsidRPr="000C234C">
        <w:rPr>
          <w:rFonts w:ascii="Garamond" w:hAnsi="Garamond"/>
        </w:rPr>
        <w:t xml:space="preserve">and an endorsement by another member of the </w:t>
      </w:r>
      <w:r>
        <w:rPr>
          <w:rFonts w:ascii="Garamond" w:hAnsi="Garamond"/>
        </w:rPr>
        <w:t xml:space="preserve">Board to the </w:t>
      </w:r>
      <w:r w:rsidRPr="00714372">
        <w:rPr>
          <w:rFonts w:ascii="Garamond" w:hAnsi="Garamond"/>
        </w:rPr>
        <w:t>Chief Executive Officer</w:t>
      </w:r>
      <w:r w:rsidR="00D65ED4">
        <w:rPr>
          <w:rFonts w:ascii="Garamond" w:hAnsi="Garamond"/>
        </w:rPr>
        <w:t xml:space="preserve"> </w:t>
      </w:r>
      <w:r w:rsidRPr="000C234C">
        <w:rPr>
          <w:rFonts w:ascii="Garamond" w:hAnsi="Garamond"/>
        </w:rPr>
        <w:t xml:space="preserve">no less than 2 calendar months prior to the General Meeting of </w:t>
      </w:r>
      <w:r>
        <w:rPr>
          <w:rFonts w:ascii="Garamond" w:hAnsi="Garamond"/>
        </w:rPr>
        <w:t xml:space="preserve">their intention to </w:t>
      </w:r>
      <w:r w:rsidRPr="000C234C">
        <w:rPr>
          <w:rFonts w:ascii="Garamond" w:hAnsi="Garamond"/>
        </w:rPr>
        <w:t>seek election.</w:t>
      </w:r>
    </w:p>
    <w:p w:rsidR="00F814CB" w:rsidRDefault="00F814CB" w:rsidP="00F814CB">
      <w:pPr>
        <w:pStyle w:val="OmniPage1"/>
        <w:tabs>
          <w:tab w:val="left" w:pos="45"/>
          <w:tab w:val="left" w:pos="630"/>
          <w:tab w:val="left" w:pos="665"/>
        </w:tabs>
        <w:ind w:left="1174" w:hanging="454"/>
        <w:rPr>
          <w:rFonts w:ascii="Garamond" w:hAnsi="Garamond"/>
        </w:rPr>
      </w:pPr>
    </w:p>
    <w:p w:rsidR="00F814CB" w:rsidRDefault="00F814CB" w:rsidP="00F814CB">
      <w:pPr>
        <w:pStyle w:val="OmniPage1"/>
        <w:tabs>
          <w:tab w:val="left" w:pos="45"/>
          <w:tab w:val="left" w:pos="630"/>
          <w:tab w:val="left" w:pos="665"/>
        </w:tabs>
        <w:ind w:left="1174" w:hanging="454"/>
        <w:rPr>
          <w:rFonts w:ascii="Garamond" w:hAnsi="Garamond"/>
        </w:rPr>
      </w:pPr>
      <w:r>
        <w:rPr>
          <w:rFonts w:ascii="Garamond" w:hAnsi="Garamond"/>
        </w:rPr>
        <w:t>(vi)</w:t>
      </w:r>
      <w:r>
        <w:rPr>
          <w:rFonts w:ascii="Garamond" w:hAnsi="Garamond"/>
        </w:rPr>
        <w:tab/>
      </w:r>
      <w:r w:rsidRPr="000C234C">
        <w:rPr>
          <w:rFonts w:ascii="Garamond" w:hAnsi="Garamond"/>
        </w:rPr>
        <w:t xml:space="preserve">Not less </w:t>
      </w:r>
      <w:r w:rsidRPr="00BA1601">
        <w:rPr>
          <w:rFonts w:ascii="Garamond" w:hAnsi="Garamond"/>
        </w:rPr>
        <w:t>than one</w:t>
      </w:r>
      <w:r w:rsidRPr="000C234C">
        <w:rPr>
          <w:rFonts w:ascii="Garamond" w:hAnsi="Garamond"/>
        </w:rPr>
        <w:t xml:space="preserve"> calendar month before the date appointed for the</w:t>
      </w:r>
      <w:r>
        <w:rPr>
          <w:rFonts w:ascii="Garamond" w:hAnsi="Garamond"/>
          <w:color w:val="0000FF"/>
        </w:rPr>
        <w:t xml:space="preserve"> </w:t>
      </w:r>
      <w:r w:rsidRPr="00DB20A4">
        <w:rPr>
          <w:rFonts w:ascii="Garamond" w:hAnsi="Garamond"/>
          <w:color w:val="000000"/>
        </w:rPr>
        <w:t>Annual</w:t>
      </w:r>
      <w:r>
        <w:rPr>
          <w:rFonts w:ascii="Garamond" w:hAnsi="Garamond"/>
          <w:color w:val="0000FF"/>
        </w:rPr>
        <w:t xml:space="preserve"> </w:t>
      </w:r>
      <w:r>
        <w:rPr>
          <w:rFonts w:ascii="Garamond" w:hAnsi="Garamond"/>
        </w:rPr>
        <w:t xml:space="preserve">General Meeting notice </w:t>
      </w:r>
      <w:r w:rsidRPr="00AF2762">
        <w:rPr>
          <w:rFonts w:ascii="Garamond" w:hAnsi="Garamond"/>
        </w:rPr>
        <w:t>shall be given to all who are entitled to receive notice of the</w:t>
      </w:r>
      <w:r w:rsidRPr="00DB20A4">
        <w:rPr>
          <w:rFonts w:ascii="Garamond" w:hAnsi="Garamond"/>
        </w:rPr>
        <w:t xml:space="preserve"> Annual</w:t>
      </w:r>
      <w:r w:rsidRPr="00AF2762">
        <w:rPr>
          <w:rFonts w:ascii="Garamond" w:hAnsi="Garamond"/>
        </w:rPr>
        <w:t xml:space="preserve"> General Meeting of any persons who are seeking election or re</w:t>
      </w:r>
      <w:r w:rsidRPr="00AF2762">
        <w:rPr>
          <w:rFonts w:ascii="Garamond" w:hAnsi="Garamond"/>
        </w:rPr>
        <w:softHyphen/>
        <w:t xml:space="preserve">election at the </w:t>
      </w:r>
      <w:r w:rsidRPr="00DB20A4">
        <w:rPr>
          <w:rFonts w:ascii="Garamond" w:hAnsi="Garamond"/>
        </w:rPr>
        <w:t xml:space="preserve">Annual </w:t>
      </w:r>
      <w:r w:rsidRPr="00AF2762">
        <w:rPr>
          <w:rFonts w:ascii="Garamond" w:hAnsi="Garamond"/>
        </w:rPr>
        <w:t>General Meeting</w:t>
      </w:r>
      <w:r>
        <w:rPr>
          <w:rFonts w:ascii="Garamond" w:hAnsi="Garamond"/>
        </w:rPr>
        <w:t>.</w:t>
      </w:r>
    </w:p>
    <w:p w:rsidR="00F814CB" w:rsidRDefault="00F814CB" w:rsidP="00F814CB">
      <w:pPr>
        <w:pStyle w:val="OmniPage1"/>
        <w:tabs>
          <w:tab w:val="left" w:pos="45"/>
          <w:tab w:val="left" w:pos="665"/>
        </w:tabs>
        <w:ind w:left="618" w:right="45" w:hanging="573"/>
        <w:jc w:val="both"/>
        <w:rPr>
          <w:rFonts w:ascii="Garamond" w:hAnsi="Garamond"/>
        </w:rPr>
      </w:pPr>
    </w:p>
    <w:p w:rsidR="00F814CB" w:rsidRPr="00A80AF8" w:rsidRDefault="00F814CB" w:rsidP="00F814CB">
      <w:pPr>
        <w:pStyle w:val="OmniPage1"/>
        <w:tabs>
          <w:tab w:val="left" w:pos="45"/>
          <w:tab w:val="left" w:pos="665"/>
        </w:tabs>
        <w:ind w:left="618" w:right="45" w:hanging="573"/>
        <w:jc w:val="both"/>
        <w:rPr>
          <w:rFonts w:ascii="Garamond" w:hAnsi="Garamond"/>
          <w:szCs w:val="32"/>
        </w:rPr>
      </w:pPr>
      <w:r w:rsidRPr="00A80AF8">
        <w:rPr>
          <w:rFonts w:ascii="Garamond" w:hAnsi="Garamond"/>
          <w:szCs w:val="32"/>
        </w:rPr>
        <w:t>4.</w:t>
      </w:r>
      <w:r w:rsidRPr="00A80AF8">
        <w:rPr>
          <w:rFonts w:ascii="Garamond" w:hAnsi="Garamond"/>
          <w:szCs w:val="32"/>
        </w:rPr>
        <w:tab/>
      </w:r>
      <w:r w:rsidRPr="003C7E76">
        <w:rPr>
          <w:rFonts w:ascii="Garamond" w:hAnsi="Garamond"/>
          <w:b/>
          <w:szCs w:val="32"/>
        </w:rPr>
        <w:t>Non Executive Members</w:t>
      </w:r>
    </w:p>
    <w:p w:rsidR="00F814CB" w:rsidRPr="00D23956" w:rsidRDefault="00F814CB" w:rsidP="00F814CB">
      <w:pPr>
        <w:pStyle w:val="OmniPage1"/>
        <w:tabs>
          <w:tab w:val="left" w:pos="45"/>
          <w:tab w:val="left" w:pos="665"/>
        </w:tabs>
        <w:ind w:left="618" w:right="45" w:hanging="573"/>
        <w:jc w:val="both"/>
        <w:rPr>
          <w:rFonts w:ascii="Garamond" w:hAnsi="Garamond"/>
          <w:szCs w:val="24"/>
          <w:highlight w:val="green"/>
        </w:rPr>
      </w:pPr>
    </w:p>
    <w:p w:rsidR="00F814CB" w:rsidRDefault="00F814CB" w:rsidP="00F814CB">
      <w:pPr>
        <w:pStyle w:val="OmniPage1"/>
        <w:tabs>
          <w:tab w:val="left" w:pos="45"/>
          <w:tab w:val="left" w:pos="665"/>
        </w:tabs>
        <w:ind w:left="1174" w:right="45" w:hanging="454"/>
        <w:jc w:val="both"/>
        <w:rPr>
          <w:rFonts w:ascii="Garamond" w:hAnsi="Garamond"/>
        </w:rPr>
      </w:pPr>
      <w:r w:rsidRPr="00BA1601">
        <w:rPr>
          <w:rFonts w:ascii="Garamond" w:hAnsi="Garamond"/>
          <w:szCs w:val="24"/>
        </w:rPr>
        <w:t>(i)</w:t>
      </w:r>
      <w:r w:rsidRPr="00BA1601">
        <w:rPr>
          <w:rFonts w:ascii="Garamond" w:hAnsi="Garamond"/>
          <w:szCs w:val="24"/>
        </w:rPr>
        <w:tab/>
        <w:t xml:space="preserve">In addition to the President, the Board shall nominate five candidates as Non Executive members and they shall be appointed by a resolution passed at a General Meeting of the IFA.  </w:t>
      </w:r>
      <w:r w:rsidRPr="00BA1601">
        <w:rPr>
          <w:rFonts w:ascii="Garamond" w:hAnsi="Garamond"/>
        </w:rPr>
        <w:t>A memorandum of such a resolution signed either by the person presiding at the meeting or in some other manner directed by the meeting, and attested by two persons at the meeting and duly sealed, shall take effect as the deed of appointment of such Non Executive member or members. The discharge of a Non Executive member will take place in like manner.</w:t>
      </w:r>
    </w:p>
    <w:p w:rsidR="00F814CB" w:rsidRDefault="00F814CB" w:rsidP="00F814CB">
      <w:pPr>
        <w:pStyle w:val="OmniPage1"/>
        <w:tabs>
          <w:tab w:val="left" w:pos="45"/>
          <w:tab w:val="left" w:pos="665"/>
        </w:tabs>
        <w:ind w:left="1174" w:right="45" w:hanging="454"/>
        <w:jc w:val="both"/>
        <w:rPr>
          <w:rFonts w:ascii="Garamond" w:hAnsi="Garamond"/>
        </w:rPr>
      </w:pPr>
    </w:p>
    <w:p w:rsidR="00F814CB" w:rsidRDefault="00F814CB" w:rsidP="00F814CB">
      <w:pPr>
        <w:pStyle w:val="OmniPage1"/>
        <w:tabs>
          <w:tab w:val="left" w:pos="45"/>
          <w:tab w:val="left" w:pos="665"/>
        </w:tabs>
        <w:ind w:left="1174" w:right="45" w:hanging="454"/>
        <w:jc w:val="both"/>
        <w:rPr>
          <w:rFonts w:ascii="Garamond" w:hAnsi="Garamond"/>
        </w:rPr>
      </w:pPr>
      <w:r w:rsidRPr="00BA1601">
        <w:rPr>
          <w:rFonts w:ascii="Garamond" w:hAnsi="Garamond"/>
          <w:szCs w:val="24"/>
        </w:rPr>
        <w:t>(ii)</w:t>
      </w:r>
      <w:r w:rsidRPr="00BA1601">
        <w:rPr>
          <w:rFonts w:ascii="Garamond" w:hAnsi="Garamond"/>
          <w:szCs w:val="24"/>
        </w:rPr>
        <w:tab/>
        <w:t xml:space="preserve">Non Executive members of the Board shall act as Trustees of the IFA and shall be responsible for ensuring that Executive members of the Board are acting in accordance with the Constitution and the IFA Strategy which includes the Mission, Vision and Values. For this purpose a majority of Non Executive members has the right of veto over any proposal not in line with the Constitution or Strategy, mission, vision or values. Non Executive members </w:t>
      </w:r>
      <w:r w:rsidRPr="00BA1601">
        <w:rPr>
          <w:rFonts w:ascii="Garamond" w:hAnsi="Garamond"/>
        </w:rPr>
        <w:t xml:space="preserve">may </w:t>
      </w:r>
      <w:r>
        <w:rPr>
          <w:rFonts w:ascii="Garamond" w:hAnsi="Garamond"/>
        </w:rPr>
        <w:t xml:space="preserve">vote </w:t>
      </w:r>
      <w:r w:rsidRPr="00BA1601">
        <w:rPr>
          <w:rFonts w:ascii="Garamond" w:hAnsi="Garamond"/>
        </w:rPr>
        <w:t xml:space="preserve">by written or electronic notice to the Secretariat </w:t>
      </w:r>
      <w:r>
        <w:rPr>
          <w:rFonts w:ascii="Garamond" w:hAnsi="Garamond"/>
        </w:rPr>
        <w:t xml:space="preserve">or </w:t>
      </w:r>
      <w:r w:rsidRPr="00BA1601">
        <w:rPr>
          <w:rFonts w:ascii="Garamond" w:hAnsi="Garamond"/>
        </w:rPr>
        <w:t>accredit a proxy who will attend and exercise the vote of the member at any meeting.</w:t>
      </w:r>
    </w:p>
    <w:p w:rsidR="00F814CB" w:rsidRDefault="00F814CB" w:rsidP="00F814CB">
      <w:pPr>
        <w:pStyle w:val="OmniPage1"/>
        <w:tabs>
          <w:tab w:val="left" w:pos="45"/>
          <w:tab w:val="left" w:pos="665"/>
        </w:tabs>
        <w:ind w:left="1174" w:right="45" w:hanging="454"/>
        <w:jc w:val="both"/>
        <w:rPr>
          <w:rFonts w:ascii="Garamond" w:hAnsi="Garamond"/>
        </w:rPr>
      </w:pPr>
    </w:p>
    <w:p w:rsidR="00F814CB" w:rsidRPr="00BA1601" w:rsidRDefault="00F814CB" w:rsidP="00F814CB">
      <w:pPr>
        <w:pStyle w:val="OmniPage1"/>
        <w:tabs>
          <w:tab w:val="left" w:pos="45"/>
          <w:tab w:val="left" w:pos="615"/>
          <w:tab w:val="left" w:pos="665"/>
        </w:tabs>
        <w:ind w:left="1174" w:right="45" w:hanging="454"/>
        <w:jc w:val="both"/>
        <w:rPr>
          <w:rFonts w:ascii="Garamond" w:hAnsi="Garamond"/>
        </w:rPr>
      </w:pPr>
      <w:r>
        <w:rPr>
          <w:rFonts w:ascii="Garamond" w:hAnsi="Garamond"/>
        </w:rPr>
        <w:t>(iii)</w:t>
      </w:r>
      <w:r>
        <w:rPr>
          <w:rFonts w:ascii="Garamond" w:hAnsi="Garamond"/>
        </w:rPr>
        <w:tab/>
      </w:r>
      <w:r w:rsidRPr="00BA1601">
        <w:rPr>
          <w:rFonts w:ascii="Garamond" w:hAnsi="Garamond"/>
        </w:rPr>
        <w:t>Whenever any Non Executive member shall die, desire to be discharged or become incapable of acting, a successor of such Non Executive member shall, as soon as convenient, be nominated or appointed in like manner so that the original number of Non Executive members shall be restored.</w:t>
      </w:r>
    </w:p>
    <w:p w:rsidR="00F814CB" w:rsidRPr="00BA1601" w:rsidRDefault="00F814CB" w:rsidP="00F814CB">
      <w:pPr>
        <w:tabs>
          <w:tab w:val="left" w:pos="45"/>
          <w:tab w:val="left" w:pos="615"/>
          <w:tab w:val="left" w:pos="665"/>
        </w:tabs>
        <w:ind w:left="1174" w:hanging="454"/>
        <w:rPr>
          <w:rFonts w:ascii="Garamond" w:hAnsi="Garamond"/>
          <w:sz w:val="24"/>
        </w:rPr>
      </w:pPr>
    </w:p>
    <w:p w:rsidR="00F814CB" w:rsidRPr="00BA1601" w:rsidRDefault="00F814CB" w:rsidP="00F814CB">
      <w:pPr>
        <w:pStyle w:val="OmniPage1"/>
        <w:tabs>
          <w:tab w:val="left" w:pos="630"/>
          <w:tab w:val="right" w:pos="8942"/>
        </w:tabs>
        <w:ind w:left="1174" w:hanging="454"/>
        <w:jc w:val="both"/>
        <w:rPr>
          <w:rFonts w:ascii="Garamond" w:hAnsi="Garamond"/>
        </w:rPr>
      </w:pPr>
      <w:r w:rsidRPr="00BA1601">
        <w:rPr>
          <w:rFonts w:ascii="Garamond" w:hAnsi="Garamond"/>
        </w:rPr>
        <w:lastRenderedPageBreak/>
        <w:t>(iv)</w:t>
      </w:r>
      <w:r w:rsidRPr="00BA1601">
        <w:rPr>
          <w:rFonts w:ascii="Garamond" w:hAnsi="Garamond"/>
        </w:rPr>
        <w:tab/>
        <w:t xml:space="preserve">Non Executive </w:t>
      </w:r>
      <w:r w:rsidRPr="00714372">
        <w:rPr>
          <w:rFonts w:ascii="Garamond" w:hAnsi="Garamond"/>
        </w:rPr>
        <w:t>members</w:t>
      </w:r>
      <w:r>
        <w:rPr>
          <w:rFonts w:ascii="Garamond" w:hAnsi="Garamond"/>
        </w:rPr>
        <w:t xml:space="preserve"> </w:t>
      </w:r>
      <w:r w:rsidRPr="00BA1601">
        <w:rPr>
          <w:rFonts w:ascii="Garamond" w:hAnsi="Garamond"/>
        </w:rPr>
        <w:t>shall</w:t>
      </w:r>
      <w:r>
        <w:rPr>
          <w:rFonts w:ascii="Garamond" w:hAnsi="Garamond"/>
        </w:rPr>
        <w:t xml:space="preserve"> not</w:t>
      </w:r>
      <w:r w:rsidRPr="00BA1601">
        <w:rPr>
          <w:rFonts w:ascii="Garamond" w:hAnsi="Garamond"/>
        </w:rPr>
        <w:t xml:space="preserve"> hold any remunerated office or employment under the IFA.</w:t>
      </w:r>
    </w:p>
    <w:p w:rsidR="00F814CB" w:rsidRPr="00BA1601" w:rsidRDefault="00F814CB" w:rsidP="00F814CB">
      <w:pPr>
        <w:tabs>
          <w:tab w:val="left" w:pos="630"/>
          <w:tab w:val="right" w:pos="8942"/>
        </w:tabs>
        <w:ind w:left="1174" w:hanging="454"/>
        <w:rPr>
          <w:rFonts w:ascii="Garamond" w:hAnsi="Garamond"/>
          <w:sz w:val="24"/>
        </w:rPr>
      </w:pPr>
    </w:p>
    <w:p w:rsidR="00F814CB" w:rsidRPr="003C7E76" w:rsidRDefault="00F814CB" w:rsidP="00F814CB">
      <w:pPr>
        <w:pStyle w:val="OmniPage1"/>
        <w:tabs>
          <w:tab w:val="left" w:pos="45"/>
          <w:tab w:val="left" w:pos="615"/>
          <w:tab w:val="left" w:pos="665"/>
        </w:tabs>
        <w:ind w:left="1174" w:right="45" w:hanging="454"/>
        <w:jc w:val="both"/>
        <w:rPr>
          <w:rFonts w:ascii="Garamond" w:hAnsi="Garamond"/>
        </w:rPr>
      </w:pPr>
      <w:r w:rsidRPr="00BA1601">
        <w:rPr>
          <w:rFonts w:ascii="Garamond" w:hAnsi="Garamond"/>
        </w:rPr>
        <w:t>(v)</w:t>
      </w:r>
      <w:r w:rsidRPr="00BA1601">
        <w:rPr>
          <w:rFonts w:ascii="Garamond" w:hAnsi="Garamond"/>
        </w:rPr>
        <w:tab/>
        <w:t>All freehold or leasehold property, stocks, shares securities or other property of the IFA shall be vested in the Non Executive members of the Board</w:t>
      </w:r>
      <w:r w:rsidRPr="00AF2762">
        <w:rPr>
          <w:rFonts w:ascii="Garamond" w:hAnsi="Garamond"/>
        </w:rPr>
        <w:t xml:space="preserve"> for the time being.</w:t>
      </w:r>
    </w:p>
    <w:p w:rsidR="00F814CB" w:rsidRDefault="00F814CB" w:rsidP="00F814CB">
      <w:pPr>
        <w:pStyle w:val="OmniPage1"/>
        <w:tabs>
          <w:tab w:val="left" w:pos="45"/>
          <w:tab w:val="left" w:pos="615"/>
          <w:tab w:val="left" w:pos="665"/>
        </w:tabs>
        <w:ind w:right="45"/>
        <w:jc w:val="both"/>
        <w:rPr>
          <w:rFonts w:ascii="Garamond" w:hAnsi="Garamond"/>
        </w:rPr>
      </w:pPr>
    </w:p>
    <w:p w:rsidR="00F814CB" w:rsidRPr="00AF2762" w:rsidRDefault="00F814CB" w:rsidP="00F814CB">
      <w:pPr>
        <w:pStyle w:val="OmniPage1"/>
        <w:tabs>
          <w:tab w:val="left" w:pos="45"/>
          <w:tab w:val="left" w:pos="615"/>
          <w:tab w:val="left" w:pos="665"/>
        </w:tabs>
        <w:ind w:right="45"/>
        <w:jc w:val="both"/>
        <w:rPr>
          <w:rFonts w:ascii="Garamond" w:hAnsi="Garamond"/>
        </w:rPr>
      </w:pPr>
    </w:p>
    <w:p w:rsidR="00F814CB" w:rsidRPr="00AF2762" w:rsidRDefault="00F814CB" w:rsidP="00F814CB">
      <w:pPr>
        <w:pStyle w:val="BodyText"/>
      </w:pPr>
      <w:r w:rsidRPr="00AF2762">
        <w:t>ARTICLE XVII</w:t>
      </w:r>
      <w:r>
        <w:t>I</w:t>
      </w:r>
      <w:r w:rsidRPr="00AF2762">
        <w:t xml:space="preserve"> </w:t>
      </w:r>
      <w:r w:rsidRPr="00AF2762">
        <w:noBreakHyphen/>
        <w:t xml:space="preserve"> OFFICERS</w:t>
      </w:r>
    </w:p>
    <w:p w:rsidR="00F814CB" w:rsidRPr="00AF2762" w:rsidRDefault="00F814CB" w:rsidP="00F814CB">
      <w:pPr>
        <w:tabs>
          <w:tab w:val="left" w:pos="2505"/>
          <w:tab w:val="right" w:pos="6477"/>
        </w:tabs>
        <w:rPr>
          <w:rFonts w:ascii="Garamond" w:hAnsi="Garamond"/>
          <w:b/>
          <w:sz w:val="24"/>
        </w:rPr>
      </w:pPr>
    </w:p>
    <w:p w:rsidR="00F814CB" w:rsidRPr="00AF2762" w:rsidRDefault="00F814CB" w:rsidP="00F814CB">
      <w:pPr>
        <w:pStyle w:val="OmniPage1"/>
        <w:tabs>
          <w:tab w:val="left" w:pos="60"/>
          <w:tab w:val="left" w:pos="630"/>
          <w:tab w:val="left" w:pos="680"/>
        </w:tabs>
        <w:ind w:left="630" w:right="45" w:hanging="570"/>
        <w:jc w:val="both"/>
        <w:rPr>
          <w:rFonts w:ascii="Garamond" w:hAnsi="Garamond"/>
        </w:rPr>
      </w:pPr>
      <w:r w:rsidRPr="00AF2762">
        <w:rPr>
          <w:rFonts w:ascii="Garamond" w:hAnsi="Garamond"/>
        </w:rPr>
        <w:t>1.</w:t>
      </w:r>
      <w:r w:rsidRPr="00AF2762">
        <w:rPr>
          <w:rFonts w:ascii="Garamond" w:hAnsi="Garamond"/>
        </w:rPr>
        <w:tab/>
        <w:t xml:space="preserve">Subject to the approval of the General Meeting the </w:t>
      </w:r>
      <w:r>
        <w:rPr>
          <w:rFonts w:ascii="Garamond" w:hAnsi="Garamond"/>
        </w:rPr>
        <w:t>Board</w:t>
      </w:r>
      <w:r w:rsidRPr="00AF2762">
        <w:rPr>
          <w:rFonts w:ascii="Garamond" w:hAnsi="Garamond"/>
        </w:rPr>
        <w:t xml:space="preserve"> shall have the authority to invite a person of distinction who need not be a Member of the IFA to accept the Office of Patron of the IFA.</w:t>
      </w:r>
    </w:p>
    <w:p w:rsidR="00F814CB" w:rsidRPr="00AF2762" w:rsidRDefault="00F814CB" w:rsidP="00F814CB">
      <w:pPr>
        <w:tabs>
          <w:tab w:val="left" w:pos="60"/>
          <w:tab w:val="left" w:pos="630"/>
          <w:tab w:val="left" w:pos="680"/>
        </w:tabs>
        <w:rPr>
          <w:rFonts w:ascii="Garamond" w:hAnsi="Garamond"/>
          <w:sz w:val="24"/>
        </w:rPr>
      </w:pPr>
    </w:p>
    <w:p w:rsidR="00F814CB" w:rsidRPr="00AF2762" w:rsidRDefault="00F814CB" w:rsidP="00F814CB">
      <w:pPr>
        <w:pStyle w:val="OmniPage1"/>
        <w:tabs>
          <w:tab w:val="left" w:pos="45"/>
          <w:tab w:val="left" w:pos="615"/>
          <w:tab w:val="left" w:pos="665"/>
        </w:tabs>
        <w:ind w:left="615" w:right="45" w:hanging="570"/>
        <w:jc w:val="both"/>
        <w:rPr>
          <w:rFonts w:ascii="Garamond" w:hAnsi="Garamond"/>
        </w:rPr>
      </w:pPr>
      <w:r w:rsidRPr="00AF2762">
        <w:rPr>
          <w:rFonts w:ascii="Garamond" w:hAnsi="Garamond"/>
        </w:rPr>
        <w:t>2.</w:t>
      </w:r>
      <w:r w:rsidRPr="00AF2762">
        <w:rPr>
          <w:rFonts w:ascii="Garamond" w:hAnsi="Garamond"/>
        </w:rPr>
        <w:tab/>
      </w:r>
      <w:r w:rsidRPr="00EA0227">
        <w:rPr>
          <w:rFonts w:ascii="Garamond" w:hAnsi="Garamond"/>
        </w:rPr>
        <w:t xml:space="preserve">The </w:t>
      </w:r>
      <w:r>
        <w:rPr>
          <w:rFonts w:ascii="Garamond" w:hAnsi="Garamond"/>
        </w:rPr>
        <w:t>Board</w:t>
      </w:r>
      <w:r w:rsidRPr="00AF2762">
        <w:rPr>
          <w:rFonts w:ascii="Garamond" w:hAnsi="Garamond"/>
        </w:rPr>
        <w:t xml:space="preserve"> </w:t>
      </w:r>
      <w:r w:rsidRPr="00EA0227">
        <w:rPr>
          <w:rFonts w:ascii="Garamond" w:hAnsi="Garamond"/>
        </w:rPr>
        <w:t>shall appoint a person of good standing in the industry to the office of President and who shall hold office for</w:t>
      </w:r>
      <w:r>
        <w:rPr>
          <w:rFonts w:ascii="Garamond" w:hAnsi="Garamond"/>
          <w:color w:val="FF6600"/>
        </w:rPr>
        <w:t xml:space="preserve"> </w:t>
      </w:r>
      <w:r w:rsidRPr="000C234C">
        <w:rPr>
          <w:rFonts w:ascii="Garamond" w:hAnsi="Garamond"/>
        </w:rPr>
        <w:t xml:space="preserve">a period of </w:t>
      </w:r>
      <w:r>
        <w:rPr>
          <w:rFonts w:ascii="Garamond" w:hAnsi="Garamond"/>
        </w:rPr>
        <w:t>two</w:t>
      </w:r>
      <w:r w:rsidRPr="000C234C">
        <w:rPr>
          <w:rFonts w:ascii="Garamond" w:hAnsi="Garamond"/>
        </w:rPr>
        <w:t xml:space="preserve"> years with the option to extend this period by agreement of the </w:t>
      </w:r>
      <w:r>
        <w:rPr>
          <w:rFonts w:ascii="Garamond" w:hAnsi="Garamond"/>
        </w:rPr>
        <w:t>Board</w:t>
      </w:r>
      <w:r w:rsidRPr="000C234C">
        <w:rPr>
          <w:rFonts w:ascii="Garamond" w:hAnsi="Garamond"/>
        </w:rPr>
        <w:t>.</w:t>
      </w:r>
      <w:r>
        <w:rPr>
          <w:rFonts w:ascii="Garamond" w:hAnsi="Garamond"/>
          <w:color w:val="0000FF"/>
        </w:rPr>
        <w:t xml:space="preserve"> </w:t>
      </w:r>
      <w:r w:rsidRPr="00AF2762">
        <w:rPr>
          <w:rFonts w:ascii="Garamond" w:hAnsi="Garamond"/>
        </w:rPr>
        <w:t xml:space="preserve">The President shall </w:t>
      </w:r>
      <w:r w:rsidRPr="00FE5649">
        <w:rPr>
          <w:rFonts w:ascii="Garamond" w:hAnsi="Garamond"/>
        </w:rPr>
        <w:t xml:space="preserve">be </w:t>
      </w:r>
      <w:r w:rsidR="00FE5649" w:rsidRPr="007731F6">
        <w:rPr>
          <w:rFonts w:ascii="Garamond" w:hAnsi="Garamond"/>
        </w:rPr>
        <w:t>a</w:t>
      </w:r>
      <w:r w:rsidR="00FE5649">
        <w:rPr>
          <w:rFonts w:ascii="Garamond" w:hAnsi="Garamond"/>
        </w:rPr>
        <w:t xml:space="preserve"> </w:t>
      </w:r>
      <w:r w:rsidRPr="00FE5649">
        <w:rPr>
          <w:rFonts w:ascii="Garamond" w:hAnsi="Garamond"/>
        </w:rPr>
        <w:t>Non</w:t>
      </w:r>
      <w:r>
        <w:rPr>
          <w:rFonts w:ascii="Garamond" w:hAnsi="Garamond"/>
        </w:rPr>
        <w:t xml:space="preserve"> Executive</w:t>
      </w:r>
      <w:r w:rsidRPr="00AF2762">
        <w:rPr>
          <w:rFonts w:ascii="Garamond" w:hAnsi="Garamond"/>
        </w:rPr>
        <w:t xml:space="preserve"> member </w:t>
      </w:r>
      <w:r>
        <w:rPr>
          <w:rFonts w:ascii="Garamond" w:hAnsi="Garamond"/>
        </w:rPr>
        <w:t>and Trustee</w:t>
      </w:r>
      <w:r w:rsidRPr="00AF2762">
        <w:rPr>
          <w:rFonts w:ascii="Garamond" w:hAnsi="Garamond"/>
        </w:rPr>
        <w:t xml:space="preserve"> and shall have a vote at </w:t>
      </w:r>
      <w:r>
        <w:rPr>
          <w:rFonts w:ascii="Garamond" w:hAnsi="Garamond"/>
        </w:rPr>
        <w:t>Board</w:t>
      </w:r>
      <w:r w:rsidRPr="00AF2762">
        <w:rPr>
          <w:rFonts w:ascii="Garamond" w:hAnsi="Garamond"/>
        </w:rPr>
        <w:t xml:space="preserve"> meetings.</w:t>
      </w:r>
    </w:p>
    <w:p w:rsidR="00F814CB" w:rsidRPr="00AF2762" w:rsidRDefault="00F814CB" w:rsidP="00F814CB">
      <w:pPr>
        <w:tabs>
          <w:tab w:val="left" w:pos="45"/>
          <w:tab w:val="left" w:pos="615"/>
          <w:tab w:val="left" w:pos="665"/>
        </w:tabs>
        <w:rPr>
          <w:rFonts w:ascii="Garamond" w:hAnsi="Garamond"/>
          <w:sz w:val="24"/>
        </w:rPr>
      </w:pPr>
    </w:p>
    <w:p w:rsidR="00F814CB" w:rsidRPr="00AF2762" w:rsidRDefault="00F814CB" w:rsidP="00F814CB">
      <w:pPr>
        <w:pStyle w:val="OmniPage1"/>
        <w:tabs>
          <w:tab w:val="left" w:pos="45"/>
          <w:tab w:val="left" w:pos="615"/>
          <w:tab w:val="left" w:pos="665"/>
        </w:tabs>
        <w:ind w:left="615" w:right="45" w:hanging="570"/>
        <w:jc w:val="both"/>
        <w:rPr>
          <w:rFonts w:ascii="Garamond" w:hAnsi="Garamond"/>
        </w:rPr>
      </w:pPr>
      <w:r w:rsidRPr="00AF2762">
        <w:rPr>
          <w:rFonts w:ascii="Garamond" w:hAnsi="Garamond"/>
        </w:rPr>
        <w:t>3.</w:t>
      </w:r>
      <w:r w:rsidRPr="00AF2762">
        <w:rPr>
          <w:rFonts w:ascii="Garamond" w:hAnsi="Garamond"/>
        </w:rPr>
        <w:tab/>
        <w:t xml:space="preserve">The </w:t>
      </w:r>
      <w:r>
        <w:rPr>
          <w:rFonts w:ascii="Garamond" w:hAnsi="Garamond"/>
        </w:rPr>
        <w:t>Board</w:t>
      </w:r>
      <w:r w:rsidRPr="00AF2762">
        <w:rPr>
          <w:rFonts w:ascii="Garamond" w:hAnsi="Garamond"/>
        </w:rPr>
        <w:t xml:space="preserve"> shall appoint a person from among their own number who shall act as Chairman of the </w:t>
      </w:r>
      <w:r>
        <w:rPr>
          <w:rFonts w:ascii="Garamond" w:hAnsi="Garamond"/>
        </w:rPr>
        <w:t>Board</w:t>
      </w:r>
      <w:r w:rsidRPr="00AF2762">
        <w:rPr>
          <w:rFonts w:ascii="Garamond" w:hAnsi="Garamond"/>
        </w:rPr>
        <w:t xml:space="preserve"> and who shall in the event of a tied vote in the </w:t>
      </w:r>
      <w:r>
        <w:rPr>
          <w:rFonts w:ascii="Garamond" w:hAnsi="Garamond"/>
        </w:rPr>
        <w:t>Board’s</w:t>
      </w:r>
      <w:r w:rsidRPr="00AF2762">
        <w:rPr>
          <w:rFonts w:ascii="Garamond" w:hAnsi="Garamond"/>
        </w:rPr>
        <w:t xml:space="preserve"> meetings have a casting vote.</w:t>
      </w:r>
    </w:p>
    <w:p w:rsidR="00F814CB" w:rsidRPr="00AF2762" w:rsidRDefault="00F814CB" w:rsidP="00F814CB">
      <w:pPr>
        <w:tabs>
          <w:tab w:val="left" w:pos="45"/>
          <w:tab w:val="left" w:pos="615"/>
          <w:tab w:val="left" w:pos="665"/>
        </w:tabs>
        <w:rPr>
          <w:rFonts w:ascii="Garamond" w:hAnsi="Garamond"/>
          <w:sz w:val="24"/>
        </w:rPr>
      </w:pPr>
    </w:p>
    <w:p w:rsidR="00F814CB" w:rsidRPr="00AF2762" w:rsidRDefault="00F814CB" w:rsidP="00F814CB">
      <w:pPr>
        <w:pStyle w:val="OmniPage1"/>
        <w:tabs>
          <w:tab w:val="left" w:pos="45"/>
          <w:tab w:val="left" w:pos="615"/>
          <w:tab w:val="left" w:pos="665"/>
        </w:tabs>
        <w:ind w:left="615" w:right="45" w:hanging="570"/>
        <w:jc w:val="both"/>
        <w:rPr>
          <w:rFonts w:ascii="Garamond" w:hAnsi="Garamond"/>
        </w:rPr>
      </w:pPr>
      <w:r w:rsidRPr="00AF2762">
        <w:rPr>
          <w:rFonts w:ascii="Garamond" w:hAnsi="Garamond"/>
        </w:rPr>
        <w:t>4.</w:t>
      </w:r>
      <w:r w:rsidRPr="00AF2762">
        <w:rPr>
          <w:rFonts w:ascii="Garamond" w:hAnsi="Garamond"/>
        </w:rPr>
        <w:tab/>
        <w:t xml:space="preserve">In the absence of the Chairman the members of the </w:t>
      </w:r>
      <w:r>
        <w:rPr>
          <w:rFonts w:ascii="Garamond" w:hAnsi="Garamond"/>
        </w:rPr>
        <w:t>Board</w:t>
      </w:r>
      <w:r w:rsidRPr="00AF2762">
        <w:rPr>
          <w:rFonts w:ascii="Garamond" w:hAnsi="Garamond"/>
        </w:rPr>
        <w:t xml:space="preserve"> shall elect one of their number to the chair for the meeting and that person shall be entitled to a casting vote upon a tied vote as if </w:t>
      </w:r>
      <w:r>
        <w:rPr>
          <w:rFonts w:ascii="Garamond" w:hAnsi="Garamond"/>
        </w:rPr>
        <w:t>they</w:t>
      </w:r>
      <w:r w:rsidRPr="00AF2762">
        <w:rPr>
          <w:rFonts w:ascii="Garamond" w:hAnsi="Garamond"/>
        </w:rPr>
        <w:t xml:space="preserve"> had been </w:t>
      </w:r>
      <w:r>
        <w:rPr>
          <w:rFonts w:ascii="Garamond" w:hAnsi="Garamond"/>
        </w:rPr>
        <w:t>C</w:t>
      </w:r>
      <w:r w:rsidRPr="00AF2762">
        <w:rPr>
          <w:rFonts w:ascii="Garamond" w:hAnsi="Garamond"/>
        </w:rPr>
        <w:t>hairman appointed in accordance with Clause 3 above.</w:t>
      </w:r>
    </w:p>
    <w:p w:rsidR="00F814CB" w:rsidRPr="00AF2762" w:rsidRDefault="00F814CB" w:rsidP="00F814CB">
      <w:pPr>
        <w:tabs>
          <w:tab w:val="left" w:pos="45"/>
          <w:tab w:val="left" w:pos="615"/>
          <w:tab w:val="left" w:pos="665"/>
        </w:tabs>
        <w:rPr>
          <w:rFonts w:ascii="Garamond" w:hAnsi="Garamond"/>
          <w:sz w:val="24"/>
        </w:rPr>
      </w:pPr>
    </w:p>
    <w:p w:rsidR="00F814CB" w:rsidRPr="00441C45" w:rsidRDefault="00F814CB" w:rsidP="00F814CB">
      <w:pPr>
        <w:pStyle w:val="OmniPage1"/>
        <w:tabs>
          <w:tab w:val="left" w:pos="45"/>
          <w:tab w:val="left" w:pos="615"/>
          <w:tab w:val="left" w:pos="665"/>
        </w:tabs>
        <w:ind w:left="615" w:right="45" w:hanging="570"/>
        <w:jc w:val="both"/>
        <w:rPr>
          <w:rFonts w:ascii="Garamond" w:hAnsi="Garamond"/>
          <w:color w:val="000000" w:themeColor="text1"/>
        </w:rPr>
      </w:pPr>
      <w:r w:rsidRPr="00AF2762">
        <w:rPr>
          <w:rFonts w:ascii="Garamond" w:hAnsi="Garamond"/>
        </w:rPr>
        <w:t>5.</w:t>
      </w:r>
      <w:r w:rsidRPr="00AF2762">
        <w:rPr>
          <w:rFonts w:ascii="Garamond" w:hAnsi="Garamond"/>
        </w:rPr>
        <w:tab/>
      </w:r>
      <w:r w:rsidRPr="00441C45">
        <w:rPr>
          <w:rFonts w:ascii="Garamond" w:hAnsi="Garamond"/>
          <w:color w:val="000000" w:themeColor="text1"/>
        </w:rPr>
        <w:t xml:space="preserve">The Board shall have the authority to invite the Chairman of the various committees of the IFA and Advisers to attend its meetings but when in attendance such Chairmen, other than the Technical Director, shall not have the right to vote on any issue considered by the Board and shall not take part in the proceedings of such meetings unless called upon by the Board. </w:t>
      </w:r>
    </w:p>
    <w:p w:rsidR="00F814CB" w:rsidRDefault="00F814CB" w:rsidP="00F814CB">
      <w:pPr>
        <w:pStyle w:val="OmniPage1"/>
        <w:tabs>
          <w:tab w:val="left" w:pos="45"/>
          <w:tab w:val="left" w:pos="615"/>
          <w:tab w:val="left" w:pos="665"/>
        </w:tabs>
        <w:ind w:left="615" w:right="45" w:hanging="570"/>
        <w:jc w:val="both"/>
        <w:rPr>
          <w:rFonts w:ascii="Garamond" w:hAnsi="Garamond"/>
        </w:rPr>
      </w:pPr>
    </w:p>
    <w:p w:rsidR="00F814CB" w:rsidRPr="00AF2762" w:rsidRDefault="00F814CB" w:rsidP="00F814CB">
      <w:pPr>
        <w:pStyle w:val="OmniPage1"/>
        <w:tabs>
          <w:tab w:val="left" w:pos="45"/>
          <w:tab w:val="left" w:pos="615"/>
          <w:tab w:val="left" w:pos="665"/>
        </w:tabs>
        <w:ind w:left="615" w:right="45" w:hanging="570"/>
        <w:jc w:val="both"/>
        <w:rPr>
          <w:rFonts w:ascii="Garamond" w:hAnsi="Garamond"/>
        </w:rPr>
      </w:pPr>
      <w:r w:rsidRPr="00AF2762">
        <w:rPr>
          <w:rFonts w:ascii="Garamond" w:hAnsi="Garamond"/>
        </w:rPr>
        <w:t xml:space="preserve"> 6.</w:t>
      </w:r>
      <w:r w:rsidRPr="00AF2762">
        <w:rPr>
          <w:rFonts w:ascii="Garamond" w:hAnsi="Garamond"/>
        </w:rPr>
        <w:tab/>
        <w:t xml:space="preserve">The </w:t>
      </w:r>
      <w:r>
        <w:rPr>
          <w:rFonts w:ascii="Garamond" w:hAnsi="Garamond"/>
        </w:rPr>
        <w:t>Board</w:t>
      </w:r>
      <w:r w:rsidRPr="00AF2762">
        <w:rPr>
          <w:rFonts w:ascii="Garamond" w:hAnsi="Garamond"/>
        </w:rPr>
        <w:t xml:space="preserve"> shall have the power to appoint Vice</w:t>
      </w:r>
      <w:r w:rsidRPr="00AF2762">
        <w:rPr>
          <w:rFonts w:ascii="Garamond" w:hAnsi="Garamond"/>
        </w:rPr>
        <w:noBreakHyphen/>
        <w:t xml:space="preserve">Presidents whether or not from among their own number to foster the aims and objectives of the IFA and to promote the IFA in such countries or regions for which they are appointed. The </w:t>
      </w:r>
      <w:r>
        <w:rPr>
          <w:rFonts w:ascii="Garamond" w:hAnsi="Garamond"/>
        </w:rPr>
        <w:t>Board</w:t>
      </w:r>
      <w:r w:rsidRPr="00AF2762">
        <w:rPr>
          <w:rFonts w:ascii="Garamond" w:hAnsi="Garamond"/>
        </w:rPr>
        <w:t xml:space="preserve"> shall have the power to amend the geographical areas and number of Vice</w:t>
      </w:r>
      <w:r w:rsidRPr="00AF2762">
        <w:rPr>
          <w:rFonts w:ascii="Garamond" w:hAnsi="Garamond"/>
        </w:rPr>
        <w:noBreakHyphen/>
        <w:t xml:space="preserve">Presidents, as circumstances require provided that all the activities of the Vice-Presidents shall be fully reported back to the </w:t>
      </w:r>
      <w:r>
        <w:rPr>
          <w:rFonts w:ascii="Garamond" w:hAnsi="Garamond"/>
        </w:rPr>
        <w:t>Board</w:t>
      </w:r>
      <w:r w:rsidRPr="00AF2762">
        <w:rPr>
          <w:rFonts w:ascii="Garamond" w:hAnsi="Garamond"/>
        </w:rPr>
        <w:t xml:space="preserve"> as soon as possible.</w:t>
      </w:r>
    </w:p>
    <w:p w:rsidR="00F814CB" w:rsidRPr="00AF2762" w:rsidRDefault="00F814CB" w:rsidP="00F814CB">
      <w:pPr>
        <w:tabs>
          <w:tab w:val="left" w:pos="45"/>
          <w:tab w:val="left" w:pos="615"/>
          <w:tab w:val="left" w:pos="665"/>
        </w:tabs>
        <w:rPr>
          <w:rFonts w:ascii="Garamond" w:hAnsi="Garamond"/>
          <w:sz w:val="24"/>
        </w:rPr>
      </w:pPr>
    </w:p>
    <w:p w:rsidR="00F814CB" w:rsidRDefault="00F814CB" w:rsidP="00F814CB">
      <w:pPr>
        <w:pStyle w:val="OmniPage1"/>
        <w:tabs>
          <w:tab w:val="left" w:pos="60"/>
          <w:tab w:val="left" w:pos="630"/>
          <w:tab w:val="left" w:pos="680"/>
        </w:tabs>
        <w:ind w:left="630" w:right="45" w:hanging="570"/>
        <w:jc w:val="both"/>
        <w:rPr>
          <w:rFonts w:ascii="Garamond" w:hAnsi="Garamond"/>
          <w:highlight w:val="yellow"/>
        </w:rPr>
      </w:pPr>
      <w:r w:rsidRPr="00AF2762">
        <w:rPr>
          <w:rFonts w:ascii="Garamond" w:hAnsi="Garamond"/>
        </w:rPr>
        <w:t>7.</w:t>
      </w:r>
      <w:r w:rsidRPr="00AF2762">
        <w:rPr>
          <w:rFonts w:ascii="Garamond" w:hAnsi="Garamond"/>
        </w:rPr>
        <w:tab/>
        <w:t xml:space="preserve">The </w:t>
      </w:r>
      <w:r>
        <w:rPr>
          <w:rFonts w:ascii="Garamond" w:hAnsi="Garamond"/>
        </w:rPr>
        <w:t>Board</w:t>
      </w:r>
      <w:r w:rsidRPr="00AF2762">
        <w:rPr>
          <w:rFonts w:ascii="Garamond" w:hAnsi="Garamond"/>
        </w:rPr>
        <w:t xml:space="preserve"> shall appoint </w:t>
      </w:r>
      <w:r>
        <w:rPr>
          <w:rFonts w:ascii="Garamond" w:hAnsi="Garamond"/>
        </w:rPr>
        <w:t xml:space="preserve">a </w:t>
      </w:r>
      <w:r w:rsidRPr="00714372">
        <w:rPr>
          <w:rFonts w:ascii="Garamond" w:hAnsi="Garamond"/>
        </w:rPr>
        <w:t xml:space="preserve">Chief Executive Officer, Finance Director </w:t>
      </w:r>
      <w:r w:rsidRPr="003F48FC">
        <w:rPr>
          <w:rFonts w:ascii="Garamond" w:hAnsi="Garamond"/>
        </w:rPr>
        <w:t xml:space="preserve">and </w:t>
      </w:r>
      <w:r w:rsidR="00153760" w:rsidRPr="007731F6">
        <w:rPr>
          <w:rFonts w:ascii="Garamond" w:hAnsi="Garamond"/>
        </w:rPr>
        <w:t>Vice President</w:t>
      </w:r>
      <w:r w:rsidR="00153760">
        <w:rPr>
          <w:rFonts w:ascii="Garamond" w:hAnsi="Garamond"/>
        </w:rPr>
        <w:t xml:space="preserve"> </w:t>
      </w:r>
      <w:r w:rsidRPr="00153760">
        <w:rPr>
          <w:rFonts w:ascii="Garamond" w:hAnsi="Garamond"/>
        </w:rPr>
        <w:t>Technical</w:t>
      </w:r>
      <w:r>
        <w:rPr>
          <w:rFonts w:ascii="Garamond" w:hAnsi="Garamond"/>
        </w:rPr>
        <w:t xml:space="preserve"> </w:t>
      </w:r>
      <w:r w:rsidRPr="00275CFF">
        <w:rPr>
          <w:rFonts w:ascii="Garamond" w:hAnsi="Garamond"/>
        </w:rPr>
        <w:t>as Executive members of the Board</w:t>
      </w:r>
      <w:r>
        <w:rPr>
          <w:rFonts w:ascii="Garamond" w:hAnsi="Garamond"/>
        </w:rPr>
        <w:t>.</w:t>
      </w:r>
    </w:p>
    <w:p w:rsidR="00F814CB" w:rsidRPr="00AF2762" w:rsidRDefault="00F814CB" w:rsidP="00F814CB">
      <w:pPr>
        <w:tabs>
          <w:tab w:val="left" w:pos="60"/>
          <w:tab w:val="left" w:pos="630"/>
          <w:tab w:val="left" w:pos="680"/>
        </w:tabs>
        <w:rPr>
          <w:rFonts w:ascii="Garamond" w:hAnsi="Garamond"/>
          <w:sz w:val="24"/>
        </w:rPr>
      </w:pPr>
    </w:p>
    <w:p w:rsidR="00F814CB" w:rsidRPr="00B228E8" w:rsidRDefault="00F814CB" w:rsidP="00B228E8">
      <w:pPr>
        <w:pStyle w:val="OmniPage1"/>
        <w:tabs>
          <w:tab w:val="left" w:pos="45"/>
          <w:tab w:val="left" w:pos="615"/>
          <w:tab w:val="left" w:pos="665"/>
        </w:tabs>
        <w:ind w:left="615" w:right="45" w:hanging="570"/>
        <w:jc w:val="both"/>
        <w:rPr>
          <w:rFonts w:ascii="Garamond" w:hAnsi="Garamond"/>
        </w:rPr>
      </w:pPr>
      <w:r w:rsidRPr="00AF2762">
        <w:rPr>
          <w:rFonts w:ascii="Garamond" w:hAnsi="Garamond"/>
        </w:rPr>
        <w:t>8.</w:t>
      </w:r>
      <w:r w:rsidRPr="00AF2762">
        <w:rPr>
          <w:rFonts w:ascii="Garamond" w:hAnsi="Garamond"/>
        </w:rPr>
        <w:tab/>
        <w:t xml:space="preserve">The </w:t>
      </w:r>
      <w:r>
        <w:rPr>
          <w:rFonts w:ascii="Garamond" w:hAnsi="Garamond"/>
        </w:rPr>
        <w:t>Board</w:t>
      </w:r>
      <w:r w:rsidRPr="00AF2762">
        <w:rPr>
          <w:rFonts w:ascii="Garamond" w:hAnsi="Garamond"/>
        </w:rPr>
        <w:t xml:space="preserve"> may appoint such other Officers and Assistants, including remunerated Officers and Assistants as may from time to time be necessary for the administration and furtherance of the aims and objectives of the IFA provided that no member of the </w:t>
      </w:r>
      <w:r>
        <w:rPr>
          <w:rFonts w:ascii="Garamond" w:hAnsi="Garamond"/>
        </w:rPr>
        <w:t>Board</w:t>
      </w:r>
      <w:r w:rsidRPr="00AF2762">
        <w:rPr>
          <w:rFonts w:ascii="Garamond" w:hAnsi="Garamond"/>
        </w:rPr>
        <w:t xml:space="preserve"> shall hold any remunerated office or employment under the IFA.</w:t>
      </w:r>
    </w:p>
    <w:p w:rsidR="007731F6" w:rsidRDefault="007731F6" w:rsidP="00F814CB">
      <w:pPr>
        <w:pStyle w:val="OmniPage1"/>
        <w:tabs>
          <w:tab w:val="left" w:pos="1455"/>
          <w:tab w:val="right" w:pos="7555"/>
        </w:tabs>
        <w:ind w:left="1455"/>
        <w:rPr>
          <w:rFonts w:ascii="Garamond" w:hAnsi="Garamond"/>
          <w:b/>
          <w:sz w:val="28"/>
        </w:rPr>
      </w:pPr>
    </w:p>
    <w:p w:rsidR="007731F6" w:rsidRDefault="007731F6" w:rsidP="00F814CB">
      <w:pPr>
        <w:pStyle w:val="OmniPage1"/>
        <w:tabs>
          <w:tab w:val="left" w:pos="1455"/>
          <w:tab w:val="right" w:pos="7555"/>
        </w:tabs>
        <w:ind w:left="1455"/>
        <w:rPr>
          <w:rFonts w:ascii="Garamond" w:hAnsi="Garamond"/>
          <w:b/>
          <w:sz w:val="28"/>
        </w:rPr>
      </w:pPr>
    </w:p>
    <w:p w:rsidR="007731F6" w:rsidRDefault="007731F6" w:rsidP="00F814CB">
      <w:pPr>
        <w:pStyle w:val="OmniPage1"/>
        <w:tabs>
          <w:tab w:val="left" w:pos="1455"/>
          <w:tab w:val="right" w:pos="7555"/>
        </w:tabs>
        <w:ind w:left="1455"/>
        <w:rPr>
          <w:rFonts w:ascii="Garamond" w:hAnsi="Garamond"/>
          <w:b/>
          <w:sz w:val="28"/>
        </w:rPr>
      </w:pPr>
    </w:p>
    <w:p w:rsidR="00F814CB" w:rsidRPr="00AF2762" w:rsidRDefault="00F814CB" w:rsidP="00F814CB">
      <w:pPr>
        <w:pStyle w:val="OmniPage1"/>
        <w:tabs>
          <w:tab w:val="left" w:pos="1455"/>
          <w:tab w:val="right" w:pos="7555"/>
        </w:tabs>
        <w:ind w:left="1455"/>
        <w:rPr>
          <w:rFonts w:ascii="Garamond" w:hAnsi="Garamond"/>
          <w:b/>
          <w:sz w:val="28"/>
        </w:rPr>
      </w:pPr>
    </w:p>
    <w:p w:rsidR="00F814CB" w:rsidRPr="00AF2762" w:rsidRDefault="00F814CB" w:rsidP="00F814CB">
      <w:pPr>
        <w:pStyle w:val="BodyText"/>
      </w:pPr>
      <w:r w:rsidRPr="00BA1601">
        <w:lastRenderedPageBreak/>
        <w:t>ARTICLE XIX</w:t>
      </w:r>
      <w:r w:rsidRPr="00AF2762">
        <w:noBreakHyphen/>
        <w:t xml:space="preserve"> FINANCE AND ACCOUNTS</w:t>
      </w:r>
    </w:p>
    <w:p w:rsidR="00F814CB" w:rsidRPr="00AF2762" w:rsidRDefault="00F814CB" w:rsidP="00F814CB">
      <w:pPr>
        <w:tabs>
          <w:tab w:val="left" w:pos="1455"/>
          <w:tab w:val="right" w:pos="7555"/>
        </w:tabs>
        <w:rPr>
          <w:rFonts w:ascii="Garamond" w:hAnsi="Garamond"/>
          <w:sz w:val="30"/>
        </w:rPr>
      </w:pPr>
    </w:p>
    <w:p w:rsidR="00F814CB" w:rsidRPr="00AF2762" w:rsidRDefault="00F814CB" w:rsidP="00F814CB">
      <w:pPr>
        <w:pStyle w:val="OmniPage2"/>
        <w:tabs>
          <w:tab w:val="left" w:pos="45"/>
          <w:tab w:val="left" w:pos="600"/>
          <w:tab w:val="left" w:pos="650"/>
        </w:tabs>
        <w:ind w:left="600" w:right="45" w:hanging="555"/>
        <w:jc w:val="both"/>
        <w:rPr>
          <w:rFonts w:ascii="Garamond" w:hAnsi="Garamond"/>
        </w:rPr>
      </w:pPr>
      <w:r w:rsidRPr="007731F6">
        <w:rPr>
          <w:rFonts w:ascii="Garamond" w:hAnsi="Garamond"/>
        </w:rPr>
        <w:t>1.</w:t>
      </w:r>
      <w:r w:rsidRPr="007731F6">
        <w:rPr>
          <w:rFonts w:ascii="Garamond" w:hAnsi="Garamond"/>
        </w:rPr>
        <w:tab/>
        <w:t>The Chief Executive Officer shall cause account</w:t>
      </w:r>
      <w:r w:rsidR="00FE5649" w:rsidRPr="007731F6">
        <w:rPr>
          <w:rFonts w:ascii="Garamond" w:hAnsi="Garamond"/>
        </w:rPr>
        <w:t>s</w:t>
      </w:r>
      <w:r w:rsidRPr="007731F6">
        <w:rPr>
          <w:rFonts w:ascii="Garamond" w:hAnsi="Garamond"/>
        </w:rPr>
        <w:t xml:space="preserve"> to be kept with respect to:</w:t>
      </w:r>
    </w:p>
    <w:p w:rsidR="00F814CB" w:rsidRPr="00AF2762" w:rsidRDefault="00F814CB" w:rsidP="00F814CB">
      <w:pPr>
        <w:tabs>
          <w:tab w:val="left" w:pos="45"/>
          <w:tab w:val="left" w:pos="600"/>
          <w:tab w:val="left" w:pos="650"/>
        </w:tabs>
        <w:rPr>
          <w:rFonts w:ascii="Garamond" w:hAnsi="Garamond"/>
          <w:sz w:val="24"/>
        </w:rPr>
      </w:pPr>
    </w:p>
    <w:p w:rsidR="00F814CB" w:rsidRPr="00AF2762" w:rsidRDefault="00F814CB" w:rsidP="00F814CB">
      <w:pPr>
        <w:pStyle w:val="OmniPage2"/>
        <w:tabs>
          <w:tab w:val="left" w:pos="645"/>
          <w:tab w:val="left" w:pos="1200"/>
          <w:tab w:val="right" w:pos="7795"/>
        </w:tabs>
        <w:ind w:left="645"/>
        <w:rPr>
          <w:rFonts w:ascii="Garamond" w:hAnsi="Garamond"/>
        </w:rPr>
      </w:pPr>
      <w:r w:rsidRPr="00AF2762">
        <w:rPr>
          <w:rFonts w:ascii="Garamond" w:hAnsi="Garamond"/>
        </w:rPr>
        <w:t>(i)</w:t>
      </w:r>
      <w:r w:rsidRPr="00AF2762">
        <w:rPr>
          <w:rFonts w:ascii="Garamond" w:hAnsi="Garamond"/>
        </w:rPr>
        <w:tab/>
        <w:t>all sums of money received and expended by the IFA; and</w:t>
      </w:r>
    </w:p>
    <w:p w:rsidR="00F814CB" w:rsidRPr="00AF2762" w:rsidRDefault="00F814CB" w:rsidP="00F814CB">
      <w:pPr>
        <w:tabs>
          <w:tab w:val="left" w:pos="645"/>
          <w:tab w:val="left" w:pos="1200"/>
          <w:tab w:val="right" w:pos="7795"/>
        </w:tabs>
        <w:rPr>
          <w:rFonts w:ascii="Garamond" w:hAnsi="Garamond"/>
          <w:sz w:val="24"/>
        </w:rPr>
      </w:pPr>
    </w:p>
    <w:p w:rsidR="00F814CB" w:rsidRPr="00AF2762" w:rsidRDefault="00F814CB" w:rsidP="00F814CB">
      <w:pPr>
        <w:pStyle w:val="OmniPage2"/>
        <w:tabs>
          <w:tab w:val="left" w:pos="630"/>
          <w:tab w:val="left" w:pos="1200"/>
          <w:tab w:val="right" w:pos="6775"/>
        </w:tabs>
        <w:ind w:left="630"/>
        <w:rPr>
          <w:rFonts w:ascii="Garamond" w:hAnsi="Garamond"/>
        </w:rPr>
      </w:pPr>
      <w:r w:rsidRPr="00AF2762">
        <w:rPr>
          <w:rFonts w:ascii="Garamond" w:hAnsi="Garamond"/>
        </w:rPr>
        <w:t>(ii)</w:t>
      </w:r>
      <w:r w:rsidRPr="00AF2762">
        <w:rPr>
          <w:rFonts w:ascii="Garamond" w:hAnsi="Garamond"/>
        </w:rPr>
        <w:tab/>
        <w:t>all sales and purchases of goods by the IFA; and</w:t>
      </w:r>
    </w:p>
    <w:p w:rsidR="00F814CB" w:rsidRPr="00AF2762" w:rsidRDefault="00F814CB" w:rsidP="00F814CB">
      <w:pPr>
        <w:tabs>
          <w:tab w:val="left" w:pos="630"/>
          <w:tab w:val="left" w:pos="1200"/>
          <w:tab w:val="right" w:pos="6775"/>
        </w:tabs>
        <w:rPr>
          <w:rFonts w:ascii="Garamond" w:hAnsi="Garamond"/>
          <w:sz w:val="24"/>
        </w:rPr>
      </w:pPr>
    </w:p>
    <w:p w:rsidR="00F814CB" w:rsidRPr="00AF2762" w:rsidRDefault="00F814CB" w:rsidP="00F814CB">
      <w:pPr>
        <w:pStyle w:val="OmniPage2"/>
        <w:tabs>
          <w:tab w:val="left" w:pos="630"/>
          <w:tab w:val="left" w:pos="1200"/>
          <w:tab w:val="right" w:pos="5260"/>
        </w:tabs>
        <w:ind w:left="630"/>
        <w:rPr>
          <w:rFonts w:ascii="Garamond" w:hAnsi="Garamond"/>
        </w:rPr>
      </w:pPr>
      <w:r w:rsidRPr="00AF2762">
        <w:rPr>
          <w:rFonts w:ascii="Garamond" w:hAnsi="Garamond"/>
        </w:rPr>
        <w:t>(iii)</w:t>
      </w:r>
      <w:r w:rsidRPr="00AF2762">
        <w:rPr>
          <w:rFonts w:ascii="Garamond" w:hAnsi="Garamond"/>
        </w:rPr>
        <w:tab/>
        <w:t>the assets and liabilities of the IFA.</w:t>
      </w:r>
    </w:p>
    <w:p w:rsidR="00F814CB" w:rsidRPr="00AF2762" w:rsidRDefault="00F814CB" w:rsidP="00F814CB">
      <w:pPr>
        <w:tabs>
          <w:tab w:val="left" w:pos="630"/>
          <w:tab w:val="left" w:pos="1200"/>
          <w:tab w:val="right" w:pos="5260"/>
        </w:tabs>
        <w:rPr>
          <w:rFonts w:ascii="Garamond" w:hAnsi="Garamond"/>
          <w:sz w:val="24"/>
        </w:rPr>
      </w:pPr>
    </w:p>
    <w:p w:rsidR="00F814CB" w:rsidRPr="00AF2762" w:rsidRDefault="00F814CB" w:rsidP="00F814CB">
      <w:pPr>
        <w:pStyle w:val="OmniPage2"/>
        <w:tabs>
          <w:tab w:val="left" w:pos="45"/>
          <w:tab w:val="left" w:pos="600"/>
          <w:tab w:val="left" w:pos="650"/>
        </w:tabs>
        <w:ind w:left="600" w:right="45" w:hanging="555"/>
        <w:jc w:val="both"/>
        <w:rPr>
          <w:rFonts w:ascii="Garamond" w:hAnsi="Garamond"/>
        </w:rPr>
      </w:pPr>
      <w:r w:rsidRPr="00AF2762">
        <w:rPr>
          <w:rFonts w:ascii="Garamond" w:hAnsi="Garamond"/>
        </w:rPr>
        <w:t>2.</w:t>
      </w:r>
      <w:r w:rsidRPr="00AF2762">
        <w:rPr>
          <w:rFonts w:ascii="Garamond" w:hAnsi="Garamond"/>
        </w:rPr>
        <w:tab/>
        <w:t xml:space="preserve">A copy of every Balance Sheet, prepared on the completion of each financial year shall be laid before and approved by the Annual General Meeting and thereafter copies of the Balance Sheet shall be </w:t>
      </w:r>
      <w:r w:rsidRPr="002D0C10">
        <w:rPr>
          <w:rFonts w:ascii="Garamond" w:hAnsi="Garamond"/>
        </w:rPr>
        <w:t xml:space="preserve">delivered </w:t>
      </w:r>
      <w:r w:rsidRPr="00AF2762">
        <w:rPr>
          <w:rFonts w:ascii="Garamond" w:hAnsi="Garamond"/>
        </w:rPr>
        <w:t>to the members.</w:t>
      </w:r>
    </w:p>
    <w:p w:rsidR="00F814CB" w:rsidRPr="00AF2762" w:rsidRDefault="00F814CB" w:rsidP="00F814CB">
      <w:pPr>
        <w:tabs>
          <w:tab w:val="left" w:pos="45"/>
          <w:tab w:val="left" w:pos="600"/>
          <w:tab w:val="left" w:pos="650"/>
        </w:tabs>
        <w:rPr>
          <w:rFonts w:ascii="Garamond" w:hAnsi="Garamond"/>
          <w:sz w:val="24"/>
        </w:rPr>
      </w:pPr>
    </w:p>
    <w:p w:rsidR="00F814CB" w:rsidRPr="00AF2762" w:rsidRDefault="00F814CB" w:rsidP="00F814CB">
      <w:pPr>
        <w:pStyle w:val="OmniPage2"/>
        <w:tabs>
          <w:tab w:val="left" w:pos="45"/>
          <w:tab w:val="left" w:pos="600"/>
          <w:tab w:val="left" w:pos="650"/>
        </w:tabs>
        <w:ind w:left="600" w:right="45" w:hanging="555"/>
        <w:jc w:val="both"/>
        <w:rPr>
          <w:rFonts w:ascii="Garamond" w:hAnsi="Garamond"/>
        </w:rPr>
      </w:pPr>
      <w:r w:rsidRPr="00AF2762">
        <w:rPr>
          <w:rFonts w:ascii="Garamond" w:hAnsi="Garamond"/>
        </w:rPr>
        <w:t>3.</w:t>
      </w:r>
      <w:r w:rsidRPr="00AF2762">
        <w:rPr>
          <w:rFonts w:ascii="Garamond" w:hAnsi="Garamond"/>
        </w:rPr>
        <w:tab/>
        <w:t xml:space="preserve">Bank accounts shall be opened in the name of the IFA and the </w:t>
      </w:r>
      <w:r w:rsidRPr="0050730F">
        <w:rPr>
          <w:rFonts w:ascii="Garamond" w:hAnsi="Garamond"/>
        </w:rPr>
        <w:t>Chief Executive Officer and Finance Director</w:t>
      </w:r>
      <w:r>
        <w:rPr>
          <w:rFonts w:ascii="Garamond" w:hAnsi="Garamond"/>
        </w:rPr>
        <w:t xml:space="preserve"> </w:t>
      </w:r>
      <w:r w:rsidRPr="00AF2762">
        <w:rPr>
          <w:rFonts w:ascii="Garamond" w:hAnsi="Garamond"/>
        </w:rPr>
        <w:t>shall pay all monies received in connection with the affairs of the IFA into such accounts.</w:t>
      </w:r>
    </w:p>
    <w:p w:rsidR="00F814CB" w:rsidRPr="00AF2762" w:rsidRDefault="00F814CB" w:rsidP="00F814CB">
      <w:pPr>
        <w:tabs>
          <w:tab w:val="left" w:pos="45"/>
          <w:tab w:val="left" w:pos="600"/>
          <w:tab w:val="left" w:pos="650"/>
        </w:tabs>
        <w:rPr>
          <w:rFonts w:ascii="Garamond" w:hAnsi="Garamond"/>
          <w:sz w:val="24"/>
        </w:rPr>
      </w:pPr>
    </w:p>
    <w:p w:rsidR="00F814CB" w:rsidRPr="00BA1601" w:rsidRDefault="00F814CB" w:rsidP="00F814CB">
      <w:pPr>
        <w:pStyle w:val="OmniPage2"/>
        <w:tabs>
          <w:tab w:val="left" w:pos="45"/>
          <w:tab w:val="left" w:pos="600"/>
          <w:tab w:val="left" w:pos="650"/>
        </w:tabs>
        <w:ind w:left="600" w:right="45" w:hanging="555"/>
        <w:jc w:val="both"/>
        <w:rPr>
          <w:rFonts w:ascii="Garamond" w:hAnsi="Garamond"/>
        </w:rPr>
      </w:pPr>
      <w:r w:rsidRPr="00AF2762">
        <w:rPr>
          <w:rFonts w:ascii="Garamond" w:hAnsi="Garamond"/>
        </w:rPr>
        <w:t>4.</w:t>
      </w:r>
      <w:r w:rsidRPr="00AF2762">
        <w:rPr>
          <w:rFonts w:ascii="Garamond" w:hAnsi="Garamond"/>
        </w:rPr>
        <w:tab/>
        <w:t>All cheques, orders and other negotiable instruments</w:t>
      </w:r>
      <w:r>
        <w:rPr>
          <w:rFonts w:ascii="Garamond" w:hAnsi="Garamond"/>
        </w:rPr>
        <w:t xml:space="preserve"> </w:t>
      </w:r>
      <w:r w:rsidRPr="0050730F">
        <w:rPr>
          <w:rFonts w:ascii="Garamond" w:hAnsi="Garamond"/>
        </w:rPr>
        <w:t>or electronic transfers</w:t>
      </w:r>
      <w:r w:rsidRPr="00AF2762">
        <w:rPr>
          <w:rFonts w:ascii="Garamond" w:hAnsi="Garamond"/>
        </w:rPr>
        <w:t xml:space="preserve"> issued for and on behalf of the IFA having a value in excess </w:t>
      </w:r>
      <w:r w:rsidRPr="00BA1601">
        <w:rPr>
          <w:rFonts w:ascii="Garamond" w:hAnsi="Garamond"/>
        </w:rPr>
        <w:t xml:space="preserve">of </w:t>
      </w:r>
      <w:r w:rsidRPr="00BA1601">
        <w:rPr>
          <w:rFonts w:ascii="Garamond" w:hAnsi="Garamond"/>
          <w:color w:val="000000"/>
        </w:rPr>
        <w:t>£8000</w:t>
      </w:r>
      <w:r w:rsidRPr="00BA1601">
        <w:rPr>
          <w:rFonts w:ascii="Garamond" w:hAnsi="Garamond"/>
        </w:rPr>
        <w:t xml:space="preserve"> shall be </w:t>
      </w:r>
      <w:r w:rsidRPr="0050730F">
        <w:rPr>
          <w:rFonts w:ascii="Garamond" w:hAnsi="Garamond"/>
        </w:rPr>
        <w:t>authorised</w:t>
      </w:r>
      <w:r>
        <w:rPr>
          <w:rFonts w:ascii="Garamond" w:hAnsi="Garamond"/>
        </w:rPr>
        <w:t xml:space="preserve"> </w:t>
      </w:r>
      <w:r w:rsidRPr="00BA1601">
        <w:rPr>
          <w:rFonts w:ascii="Garamond" w:hAnsi="Garamond"/>
        </w:rPr>
        <w:t>by at least two Board Members.</w:t>
      </w:r>
    </w:p>
    <w:p w:rsidR="00F814CB" w:rsidRPr="00BA1601" w:rsidRDefault="00F814CB" w:rsidP="00F814CB">
      <w:pPr>
        <w:tabs>
          <w:tab w:val="left" w:pos="45"/>
          <w:tab w:val="left" w:pos="600"/>
          <w:tab w:val="left" w:pos="650"/>
        </w:tabs>
        <w:rPr>
          <w:rFonts w:ascii="Garamond" w:hAnsi="Garamond"/>
          <w:sz w:val="24"/>
        </w:rPr>
      </w:pPr>
    </w:p>
    <w:p w:rsidR="00F814CB" w:rsidRPr="00BA1601" w:rsidRDefault="00F814CB" w:rsidP="00F814CB">
      <w:pPr>
        <w:pStyle w:val="OmniPage2"/>
        <w:tabs>
          <w:tab w:val="left" w:pos="45"/>
          <w:tab w:val="left" w:pos="600"/>
          <w:tab w:val="left" w:pos="650"/>
        </w:tabs>
        <w:ind w:left="600" w:right="45" w:hanging="555"/>
        <w:jc w:val="both"/>
        <w:rPr>
          <w:rFonts w:ascii="Garamond" w:hAnsi="Garamond"/>
        </w:rPr>
      </w:pPr>
      <w:r w:rsidRPr="00BA1601">
        <w:rPr>
          <w:rFonts w:ascii="Garamond" w:hAnsi="Garamond"/>
        </w:rPr>
        <w:t>5.</w:t>
      </w:r>
      <w:r w:rsidRPr="00BA1601">
        <w:rPr>
          <w:rFonts w:ascii="Garamond" w:hAnsi="Garamond"/>
        </w:rPr>
        <w:tab/>
        <w:t xml:space="preserve">The </w:t>
      </w:r>
      <w:r w:rsidRPr="0050730F">
        <w:rPr>
          <w:rFonts w:ascii="Garamond" w:hAnsi="Garamond"/>
        </w:rPr>
        <w:t>Chief Executive Officer</w:t>
      </w:r>
      <w:r>
        <w:rPr>
          <w:rFonts w:ascii="Garamond" w:hAnsi="Garamond"/>
        </w:rPr>
        <w:t xml:space="preserve"> </w:t>
      </w:r>
      <w:r w:rsidRPr="00BA1601">
        <w:rPr>
          <w:rFonts w:ascii="Garamond" w:hAnsi="Garamond"/>
        </w:rPr>
        <w:t>shall cause the accounts to be prepared and reviewed at the end of each financial year by a qualified accountant and negotiate remuneration for such work.  This does not detract from the authority of a General Meeting to call for an audit, should circumstances so warrant, and to appoint an auditor of its own choosing.</w:t>
      </w:r>
    </w:p>
    <w:p w:rsidR="00F814CB" w:rsidRPr="00BA1601" w:rsidRDefault="00F814CB" w:rsidP="00F814CB">
      <w:pPr>
        <w:tabs>
          <w:tab w:val="left" w:pos="45"/>
          <w:tab w:val="left" w:pos="600"/>
          <w:tab w:val="left" w:pos="650"/>
        </w:tabs>
        <w:rPr>
          <w:rFonts w:ascii="Garamond" w:hAnsi="Garamond"/>
          <w:sz w:val="24"/>
        </w:rPr>
      </w:pPr>
    </w:p>
    <w:p w:rsidR="00F814CB" w:rsidRPr="00BA1601" w:rsidRDefault="00F814CB" w:rsidP="00F814CB">
      <w:pPr>
        <w:pStyle w:val="OmniPage2"/>
        <w:tabs>
          <w:tab w:val="left" w:pos="45"/>
          <w:tab w:val="left" w:pos="600"/>
          <w:tab w:val="left" w:pos="650"/>
        </w:tabs>
        <w:ind w:left="600" w:right="45" w:hanging="600"/>
        <w:jc w:val="both"/>
        <w:rPr>
          <w:rFonts w:ascii="Garamond" w:hAnsi="Garamond"/>
        </w:rPr>
      </w:pPr>
      <w:r w:rsidRPr="00BA1601">
        <w:rPr>
          <w:rFonts w:ascii="Garamond" w:hAnsi="Garamond"/>
        </w:rPr>
        <w:t>6.</w:t>
      </w:r>
      <w:r w:rsidRPr="00BA1601">
        <w:rPr>
          <w:rFonts w:ascii="Garamond" w:hAnsi="Garamond"/>
        </w:rPr>
        <w:tab/>
        <w:t>All sums of cash at any time belonging to the IFA and not needed as a balance for   working purposes shall be invested in accordance with the provisions in that behalf hereinafter set out.</w:t>
      </w:r>
    </w:p>
    <w:p w:rsidR="00F814CB" w:rsidRPr="00BA1601" w:rsidRDefault="00F814CB" w:rsidP="00F814CB">
      <w:pPr>
        <w:tabs>
          <w:tab w:val="left" w:pos="45"/>
          <w:tab w:val="left" w:pos="600"/>
          <w:tab w:val="left" w:pos="650"/>
        </w:tabs>
        <w:rPr>
          <w:rFonts w:ascii="Garamond" w:hAnsi="Garamond"/>
          <w:sz w:val="24"/>
        </w:rPr>
      </w:pPr>
    </w:p>
    <w:p w:rsidR="00F814CB" w:rsidRPr="00BA1601" w:rsidRDefault="00F814CB" w:rsidP="00F814CB">
      <w:pPr>
        <w:pStyle w:val="OmniPage2"/>
        <w:tabs>
          <w:tab w:val="left" w:pos="45"/>
          <w:tab w:val="left" w:pos="600"/>
          <w:tab w:val="left" w:pos="650"/>
        </w:tabs>
        <w:ind w:left="600" w:right="45" w:hanging="555"/>
        <w:jc w:val="both"/>
        <w:rPr>
          <w:rFonts w:ascii="Garamond" w:hAnsi="Garamond"/>
        </w:rPr>
      </w:pPr>
      <w:r w:rsidRPr="00BA1601">
        <w:rPr>
          <w:rFonts w:ascii="Garamond" w:hAnsi="Garamond"/>
        </w:rPr>
        <w:t>7.</w:t>
      </w:r>
      <w:r w:rsidRPr="00BA1601">
        <w:rPr>
          <w:rFonts w:ascii="Garamond" w:hAnsi="Garamond"/>
        </w:rPr>
        <w:tab/>
        <w:t>The Board, subject to the agreement of the Non Executive members, may invest any monies requiring investment in or upon any purchase of freehold or leasehold property in Great Britain or in or upon the purchase of any stocks funds shares securities of investments of whatever nature and wherever situate and whether or not</w:t>
      </w:r>
      <w:r w:rsidRPr="00BA1601">
        <w:rPr>
          <w:rFonts w:ascii="Garamond" w:hAnsi="Garamond"/>
          <w:lang w:val="en-GB"/>
        </w:rPr>
        <w:t xml:space="preserve"> authorised</w:t>
      </w:r>
      <w:r w:rsidRPr="00BA1601">
        <w:rPr>
          <w:rFonts w:ascii="Garamond" w:hAnsi="Garamond"/>
        </w:rPr>
        <w:t xml:space="preserve"> by law for the investment of trust funds and the Board shall have the power from time to time to vary or transpose all or any such investments into others hereby authorised as often as the Board shall consider this expedient.</w:t>
      </w:r>
    </w:p>
    <w:p w:rsidR="00F814CB" w:rsidRPr="00BA1601" w:rsidRDefault="00F814CB" w:rsidP="00F814CB">
      <w:pPr>
        <w:tabs>
          <w:tab w:val="left" w:pos="45"/>
          <w:tab w:val="left" w:pos="600"/>
          <w:tab w:val="left" w:pos="650"/>
        </w:tabs>
        <w:rPr>
          <w:rFonts w:ascii="Garamond" w:hAnsi="Garamond"/>
          <w:sz w:val="24"/>
        </w:rPr>
      </w:pPr>
    </w:p>
    <w:p w:rsidR="00F814CB" w:rsidRDefault="00F814CB" w:rsidP="00F814CB">
      <w:pPr>
        <w:pStyle w:val="OmniPage2"/>
        <w:tabs>
          <w:tab w:val="left" w:pos="45"/>
          <w:tab w:val="left" w:pos="600"/>
          <w:tab w:val="left" w:pos="650"/>
        </w:tabs>
        <w:ind w:left="600" w:right="45" w:hanging="555"/>
        <w:jc w:val="both"/>
        <w:rPr>
          <w:rFonts w:ascii="Garamond" w:hAnsi="Garamond"/>
        </w:rPr>
      </w:pPr>
      <w:r w:rsidRPr="00BA1601">
        <w:rPr>
          <w:rFonts w:ascii="Garamond" w:hAnsi="Garamond"/>
        </w:rPr>
        <w:t>8.</w:t>
      </w:r>
      <w:r w:rsidRPr="00BA1601">
        <w:rPr>
          <w:rFonts w:ascii="Garamond" w:hAnsi="Garamond"/>
        </w:rPr>
        <w:tab/>
        <w:t>The Board, subject to the agreement of the Non Executive members</w:t>
      </w:r>
      <w:r>
        <w:rPr>
          <w:rFonts w:ascii="Garamond" w:hAnsi="Garamond"/>
        </w:rPr>
        <w:t>,</w:t>
      </w:r>
      <w:r w:rsidRPr="00AF2762">
        <w:rPr>
          <w:rFonts w:ascii="Garamond" w:hAnsi="Garamond"/>
        </w:rPr>
        <w:t xml:space="preserve"> may from time to time borrow money on such reasonable terms as to repayment interest and otherwise as they may think fit upon the security of the whole or any part or parts of any real property forming part of the funds of the IFA for any of the purposes and objects of the IFA.</w:t>
      </w:r>
    </w:p>
    <w:p w:rsidR="00F814CB" w:rsidRDefault="00F814CB" w:rsidP="00F814CB">
      <w:pPr>
        <w:pStyle w:val="OmniPage2"/>
        <w:tabs>
          <w:tab w:val="left" w:pos="45"/>
          <w:tab w:val="left" w:pos="600"/>
          <w:tab w:val="left" w:pos="650"/>
        </w:tabs>
        <w:ind w:left="600" w:right="45" w:hanging="555"/>
        <w:jc w:val="both"/>
        <w:rPr>
          <w:rFonts w:ascii="Garamond" w:hAnsi="Garamond"/>
        </w:rPr>
      </w:pPr>
    </w:p>
    <w:p w:rsidR="00F814CB" w:rsidRPr="00667E03" w:rsidRDefault="00F814CB" w:rsidP="00667E03">
      <w:pPr>
        <w:pStyle w:val="OmniPage2"/>
        <w:tabs>
          <w:tab w:val="left" w:pos="45"/>
          <w:tab w:val="left" w:pos="600"/>
          <w:tab w:val="left" w:pos="650"/>
        </w:tabs>
        <w:ind w:left="600" w:right="45" w:hanging="555"/>
        <w:jc w:val="both"/>
        <w:rPr>
          <w:rFonts w:ascii="Garamond" w:hAnsi="Garamond"/>
        </w:rPr>
      </w:pPr>
      <w:r w:rsidRPr="00AF2762">
        <w:rPr>
          <w:rFonts w:ascii="Garamond" w:hAnsi="Garamond"/>
        </w:rPr>
        <w:t>9.</w:t>
      </w:r>
      <w:r w:rsidRPr="00AF2762">
        <w:rPr>
          <w:rFonts w:ascii="Garamond" w:hAnsi="Garamond"/>
        </w:rPr>
        <w:tab/>
        <w:t xml:space="preserve">The </w:t>
      </w:r>
      <w:r>
        <w:rPr>
          <w:rFonts w:ascii="Garamond" w:hAnsi="Garamond"/>
        </w:rPr>
        <w:t>Board</w:t>
      </w:r>
      <w:r w:rsidRPr="00AF2762">
        <w:rPr>
          <w:rFonts w:ascii="Garamond" w:hAnsi="Garamond"/>
        </w:rPr>
        <w:t xml:space="preserve"> shall not be bound in any case to act personally but shall be at liberty to employ any agent or servant to transact all or any business of whatever nature required to be done in furthering the objects of the IFA and shall be entitled to be allowed and paid all charges and expenses incurred by the </w:t>
      </w:r>
      <w:r>
        <w:rPr>
          <w:rFonts w:ascii="Garamond" w:hAnsi="Garamond"/>
        </w:rPr>
        <w:t>Board</w:t>
      </w:r>
      <w:r w:rsidRPr="00AF2762">
        <w:rPr>
          <w:rFonts w:ascii="Garamond" w:hAnsi="Garamond"/>
        </w:rPr>
        <w:t xml:space="preserve"> in the administration thereof and shall not be responsible for the defaults of any such agent or servant or any loss occasioned by his employment.</w:t>
      </w:r>
    </w:p>
    <w:p w:rsidR="00F814CB" w:rsidRPr="00AF2762" w:rsidRDefault="00F814CB" w:rsidP="00F814CB">
      <w:pPr>
        <w:tabs>
          <w:tab w:val="left" w:pos="554"/>
          <w:tab w:val="left" w:pos="1130"/>
          <w:tab w:val="left" w:pos="1180"/>
        </w:tabs>
        <w:rPr>
          <w:rFonts w:ascii="Garamond" w:hAnsi="Garamond"/>
          <w:sz w:val="28"/>
        </w:rPr>
      </w:pPr>
    </w:p>
    <w:p w:rsidR="00F814CB" w:rsidRPr="00BA1601" w:rsidRDefault="00F814CB" w:rsidP="00F814CB">
      <w:pPr>
        <w:pStyle w:val="BodyText"/>
      </w:pPr>
      <w:r w:rsidRPr="00BA1601">
        <w:lastRenderedPageBreak/>
        <w:t>ARTICLE XX – DISTRIBUTION</w:t>
      </w:r>
    </w:p>
    <w:p w:rsidR="00F814CB" w:rsidRPr="00BA1601" w:rsidRDefault="00F814CB" w:rsidP="00F814CB">
      <w:pPr>
        <w:pStyle w:val="BodyText"/>
      </w:pPr>
    </w:p>
    <w:p w:rsidR="00F814CB" w:rsidRPr="00667E03" w:rsidRDefault="00F814CB" w:rsidP="00F814CB">
      <w:pPr>
        <w:pStyle w:val="BodyText"/>
        <w:jc w:val="left"/>
        <w:rPr>
          <w:b w:val="0"/>
          <w:sz w:val="24"/>
        </w:rPr>
      </w:pPr>
      <w:r w:rsidRPr="00667E03">
        <w:rPr>
          <w:b w:val="0"/>
          <w:sz w:val="24"/>
        </w:rPr>
        <w:t xml:space="preserve">A copy of the Constitution as amended and approved by the General Meeting held on the </w:t>
      </w:r>
      <w:r w:rsidR="00667E03">
        <w:rPr>
          <w:b w:val="0"/>
          <w:sz w:val="24"/>
        </w:rPr>
        <w:t>27</w:t>
      </w:r>
      <w:r w:rsidR="00667E03" w:rsidRPr="00667E03">
        <w:rPr>
          <w:b w:val="0"/>
          <w:sz w:val="24"/>
          <w:vertAlign w:val="superscript"/>
        </w:rPr>
        <w:t>th</w:t>
      </w:r>
      <w:r w:rsidR="00667E03">
        <w:rPr>
          <w:b w:val="0"/>
          <w:sz w:val="24"/>
        </w:rPr>
        <w:t xml:space="preserve"> </w:t>
      </w:r>
      <w:r w:rsidR="00B228E8">
        <w:rPr>
          <w:b w:val="0"/>
          <w:sz w:val="24"/>
        </w:rPr>
        <w:t>February 2018</w:t>
      </w:r>
      <w:r w:rsidRPr="00667E03">
        <w:rPr>
          <w:b w:val="0"/>
          <w:sz w:val="24"/>
        </w:rPr>
        <w:t xml:space="preserve"> shall be circulated to each Member.</w:t>
      </w:r>
    </w:p>
    <w:p w:rsidR="00F814CB" w:rsidRPr="00667E03" w:rsidRDefault="00F814CB" w:rsidP="00F814CB">
      <w:pPr>
        <w:pStyle w:val="OmniPage1"/>
        <w:tabs>
          <w:tab w:val="left" w:pos="265"/>
        </w:tabs>
        <w:ind w:left="265" w:right="101"/>
        <w:jc w:val="both"/>
        <w:rPr>
          <w:rFonts w:ascii="Garamond" w:hAnsi="Garamond"/>
          <w:sz w:val="22"/>
        </w:rPr>
      </w:pPr>
    </w:p>
    <w:p w:rsidR="00F814CB" w:rsidRPr="00667E03" w:rsidRDefault="00F814CB" w:rsidP="00F814CB">
      <w:pPr>
        <w:pStyle w:val="OmniPage1"/>
        <w:tabs>
          <w:tab w:val="left" w:pos="265"/>
        </w:tabs>
        <w:ind w:left="265" w:right="101"/>
        <w:jc w:val="both"/>
        <w:rPr>
          <w:rFonts w:ascii="Garamond" w:hAnsi="Garamond"/>
          <w:sz w:val="22"/>
        </w:rPr>
      </w:pPr>
    </w:p>
    <w:p w:rsidR="00F814CB" w:rsidRPr="00667E03" w:rsidRDefault="00F814CB" w:rsidP="00F814CB">
      <w:pPr>
        <w:pStyle w:val="BodyText"/>
      </w:pPr>
      <w:r w:rsidRPr="00667E03">
        <w:t xml:space="preserve">ARTICLE XXI </w:t>
      </w:r>
      <w:r w:rsidRPr="00667E03">
        <w:noBreakHyphen/>
        <w:t xml:space="preserve"> EFFECTIVE DATE</w:t>
      </w:r>
    </w:p>
    <w:p w:rsidR="00F814CB" w:rsidRPr="00667E03" w:rsidRDefault="00F814CB" w:rsidP="00F814CB">
      <w:pPr>
        <w:pStyle w:val="BodyText"/>
        <w:rPr>
          <w:b w:val="0"/>
        </w:rPr>
      </w:pPr>
    </w:p>
    <w:p w:rsidR="00F814CB" w:rsidRPr="00667E03" w:rsidRDefault="00F814CB" w:rsidP="00F814CB">
      <w:pPr>
        <w:pStyle w:val="BodyText"/>
        <w:jc w:val="left"/>
        <w:rPr>
          <w:b w:val="0"/>
          <w:sz w:val="22"/>
        </w:rPr>
      </w:pPr>
      <w:r w:rsidRPr="00667E03">
        <w:rPr>
          <w:b w:val="0"/>
          <w:sz w:val="22"/>
        </w:rPr>
        <w:t xml:space="preserve">This amended Constitution shall come into effect from the </w:t>
      </w:r>
      <w:r w:rsidR="00667E03">
        <w:rPr>
          <w:b w:val="0"/>
          <w:sz w:val="22"/>
        </w:rPr>
        <w:t>27</w:t>
      </w:r>
      <w:r w:rsidR="00667E03" w:rsidRPr="00667E03">
        <w:rPr>
          <w:b w:val="0"/>
          <w:sz w:val="22"/>
          <w:vertAlign w:val="superscript"/>
        </w:rPr>
        <w:t>th</w:t>
      </w:r>
      <w:r w:rsidR="00667E03">
        <w:rPr>
          <w:b w:val="0"/>
          <w:sz w:val="22"/>
        </w:rPr>
        <w:t xml:space="preserve"> </w:t>
      </w:r>
      <w:r w:rsidR="00B228E8">
        <w:rPr>
          <w:b w:val="0"/>
          <w:sz w:val="22"/>
        </w:rPr>
        <w:t xml:space="preserve">February 2018 </w:t>
      </w:r>
      <w:r w:rsidRPr="00667E03">
        <w:rPr>
          <w:b w:val="0"/>
          <w:sz w:val="22"/>
        </w:rPr>
        <w:t xml:space="preserve">and from that date shall supersede in total the Amended Constitution and Amended Rules that came into effect on the </w:t>
      </w:r>
      <w:r w:rsidR="00B228E8">
        <w:rPr>
          <w:b w:val="0"/>
          <w:sz w:val="22"/>
        </w:rPr>
        <w:t>27</w:t>
      </w:r>
      <w:r w:rsidR="00B228E8" w:rsidRPr="00B228E8">
        <w:rPr>
          <w:b w:val="0"/>
          <w:sz w:val="22"/>
          <w:vertAlign w:val="superscript"/>
        </w:rPr>
        <w:t>th</w:t>
      </w:r>
      <w:r w:rsidR="00B228E8">
        <w:rPr>
          <w:b w:val="0"/>
          <w:sz w:val="22"/>
        </w:rPr>
        <w:t xml:space="preserve"> April 2017.</w:t>
      </w:r>
    </w:p>
    <w:p w:rsidR="00F814CB" w:rsidRPr="00667E03" w:rsidRDefault="00F814CB" w:rsidP="00F814CB">
      <w:pPr>
        <w:pStyle w:val="BodyText"/>
        <w:jc w:val="left"/>
        <w:rPr>
          <w:b w:val="0"/>
          <w:sz w:val="22"/>
        </w:rPr>
      </w:pPr>
    </w:p>
    <w:p w:rsidR="00F814CB" w:rsidRPr="00667E03" w:rsidRDefault="00F814CB" w:rsidP="00F814CB">
      <w:pPr>
        <w:pStyle w:val="BodyText"/>
        <w:jc w:val="left"/>
        <w:rPr>
          <w:b w:val="0"/>
        </w:rPr>
      </w:pPr>
      <w:r w:rsidRPr="00667E03">
        <w:rPr>
          <w:b w:val="0"/>
          <w:sz w:val="22"/>
        </w:rPr>
        <w:t xml:space="preserve">ADOPTED BY RESOLUTION of the General Meeting held at </w:t>
      </w:r>
      <w:r w:rsidR="007731F6">
        <w:rPr>
          <w:b w:val="0"/>
          <w:sz w:val="22"/>
        </w:rPr>
        <w:t>CAA UK, Aviation House, Gatwick Airport, UK</w:t>
      </w:r>
      <w:r w:rsidR="00441C45">
        <w:rPr>
          <w:b w:val="0"/>
          <w:sz w:val="22"/>
        </w:rPr>
        <w:t xml:space="preserve"> on 27</w:t>
      </w:r>
      <w:r w:rsidR="00441C45" w:rsidRPr="00441C45">
        <w:rPr>
          <w:b w:val="0"/>
          <w:sz w:val="22"/>
          <w:vertAlign w:val="superscript"/>
        </w:rPr>
        <w:t>th</w:t>
      </w:r>
      <w:r w:rsidR="00441C45">
        <w:rPr>
          <w:b w:val="0"/>
          <w:sz w:val="22"/>
        </w:rPr>
        <w:t xml:space="preserve"> February 2018.</w:t>
      </w:r>
    </w:p>
    <w:p w:rsidR="005D4E97" w:rsidRPr="00667E03" w:rsidRDefault="005D4E97"/>
    <w:sectPr w:rsidR="005D4E97" w:rsidRPr="00667E03" w:rsidSect="005D4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863A1"/>
    <w:multiLevelType w:val="singleLevel"/>
    <w:tmpl w:val="D0C6EDBC"/>
    <w:lvl w:ilvl="0">
      <w:start w:val="1"/>
      <w:numFmt w:val="lowerRoman"/>
      <w:lvlText w:val="(%1)"/>
      <w:lvlJc w:val="left"/>
      <w:pPr>
        <w:tabs>
          <w:tab w:val="num" w:pos="1065"/>
        </w:tabs>
        <w:ind w:left="1065" w:hanging="720"/>
      </w:pPr>
      <w:rPr>
        <w:rFonts w:hint="default"/>
      </w:rPr>
    </w:lvl>
  </w:abstractNum>
  <w:abstractNum w:abstractNumId="1" w15:restartNumberingAfterBreak="0">
    <w:nsid w:val="502F5610"/>
    <w:multiLevelType w:val="singleLevel"/>
    <w:tmpl w:val="DFFEB5E4"/>
    <w:lvl w:ilvl="0">
      <w:start w:val="1"/>
      <w:numFmt w:val="lowerRoman"/>
      <w:lvlText w:val="(%1)"/>
      <w:lvlJc w:val="left"/>
      <w:pPr>
        <w:tabs>
          <w:tab w:val="num" w:pos="1050"/>
        </w:tabs>
        <w:ind w:left="105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14CB"/>
    <w:rsid w:val="00027C91"/>
    <w:rsid w:val="00116E76"/>
    <w:rsid w:val="00153760"/>
    <w:rsid w:val="00171373"/>
    <w:rsid w:val="002869DB"/>
    <w:rsid w:val="002A5124"/>
    <w:rsid w:val="00322FA6"/>
    <w:rsid w:val="003A5365"/>
    <w:rsid w:val="00441C45"/>
    <w:rsid w:val="004B5F22"/>
    <w:rsid w:val="005A6F8F"/>
    <w:rsid w:val="005D4E97"/>
    <w:rsid w:val="00667E03"/>
    <w:rsid w:val="007731F6"/>
    <w:rsid w:val="007C55A6"/>
    <w:rsid w:val="008C4CDB"/>
    <w:rsid w:val="0099438F"/>
    <w:rsid w:val="00A1477A"/>
    <w:rsid w:val="00A34D14"/>
    <w:rsid w:val="00A66711"/>
    <w:rsid w:val="00AC3618"/>
    <w:rsid w:val="00B228E8"/>
    <w:rsid w:val="00B4447D"/>
    <w:rsid w:val="00C67183"/>
    <w:rsid w:val="00D65ED4"/>
    <w:rsid w:val="00D701A0"/>
    <w:rsid w:val="00E4773A"/>
    <w:rsid w:val="00EF7392"/>
    <w:rsid w:val="00F44101"/>
    <w:rsid w:val="00F67749"/>
    <w:rsid w:val="00F814CB"/>
    <w:rsid w:val="00FB3F99"/>
    <w:rsid w:val="00FE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8C79"/>
  <w15:docId w15:val="{EDB34CCB-1AEF-ED4E-8F65-C35E72CD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4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14CB"/>
    <w:pPr>
      <w:keepNext/>
      <w:jc w:val="center"/>
      <w:outlineLvl w:val="0"/>
    </w:pPr>
    <w:rPr>
      <w:sz w:val="24"/>
    </w:rPr>
  </w:style>
  <w:style w:type="paragraph" w:styleId="Heading4">
    <w:name w:val="heading 4"/>
    <w:basedOn w:val="Normal"/>
    <w:next w:val="Normal"/>
    <w:link w:val="Heading4Char"/>
    <w:qFormat/>
    <w:rsid w:val="00F814CB"/>
    <w:pPr>
      <w:keepNext/>
      <w:jc w:val="center"/>
      <w:outlineLvl w:val="3"/>
    </w:pPr>
    <w:rPr>
      <w:rFonts w:ascii="Arial" w:hAnsi="Arial"/>
      <w:b/>
      <w:sz w:val="28"/>
    </w:rPr>
  </w:style>
  <w:style w:type="paragraph" w:styleId="Heading7">
    <w:name w:val="heading 7"/>
    <w:basedOn w:val="Normal"/>
    <w:next w:val="Normal"/>
    <w:link w:val="Heading7Char"/>
    <w:qFormat/>
    <w:rsid w:val="00F814CB"/>
    <w:pPr>
      <w:keepNext/>
      <w:tabs>
        <w:tab w:val="right" w:pos="8950"/>
      </w:tabs>
      <w:jc w:val="center"/>
      <w:outlineLvl w:val="6"/>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4C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814CB"/>
    <w:rPr>
      <w:rFonts w:ascii="Arial" w:eastAsia="Times New Roman" w:hAnsi="Arial" w:cs="Times New Roman"/>
      <w:b/>
      <w:sz w:val="28"/>
      <w:szCs w:val="20"/>
    </w:rPr>
  </w:style>
  <w:style w:type="character" w:customStyle="1" w:styleId="Heading7Char">
    <w:name w:val="Heading 7 Char"/>
    <w:basedOn w:val="DefaultParagraphFont"/>
    <w:link w:val="Heading7"/>
    <w:rsid w:val="00F814CB"/>
    <w:rPr>
      <w:rFonts w:ascii="Times New Roman" w:eastAsia="Times New Roman" w:hAnsi="Times New Roman" w:cs="Times New Roman"/>
      <w:b/>
      <w:sz w:val="32"/>
      <w:szCs w:val="20"/>
      <w:u w:val="single"/>
    </w:rPr>
  </w:style>
  <w:style w:type="paragraph" w:customStyle="1" w:styleId="OmniPage1">
    <w:name w:val="OmniPage #1"/>
    <w:basedOn w:val="Normal"/>
    <w:rsid w:val="00F814CB"/>
    <w:rPr>
      <w:rFonts w:ascii="Tahoma" w:hAnsi="Tahoma"/>
      <w:snapToGrid w:val="0"/>
      <w:sz w:val="24"/>
      <w:lang w:val="en-US"/>
    </w:rPr>
  </w:style>
  <w:style w:type="paragraph" w:customStyle="1" w:styleId="OmniPage2">
    <w:name w:val="OmniPage #2"/>
    <w:basedOn w:val="Normal"/>
    <w:rsid w:val="00F814CB"/>
    <w:rPr>
      <w:rFonts w:ascii="Tahoma" w:hAnsi="Tahoma"/>
      <w:snapToGrid w:val="0"/>
      <w:sz w:val="24"/>
      <w:lang w:val="en-US"/>
    </w:rPr>
  </w:style>
  <w:style w:type="paragraph" w:customStyle="1" w:styleId="OmniPage3">
    <w:name w:val="OmniPage #3"/>
    <w:basedOn w:val="Normal"/>
    <w:rsid w:val="00F814CB"/>
    <w:rPr>
      <w:rFonts w:ascii="Tahoma" w:hAnsi="Tahoma"/>
      <w:snapToGrid w:val="0"/>
      <w:sz w:val="24"/>
      <w:lang w:val="en-US"/>
    </w:rPr>
  </w:style>
  <w:style w:type="paragraph" w:customStyle="1" w:styleId="OmniPage4">
    <w:name w:val="OmniPage #4"/>
    <w:basedOn w:val="Normal"/>
    <w:rsid w:val="00F814CB"/>
    <w:rPr>
      <w:rFonts w:ascii="Tahoma" w:hAnsi="Tahoma"/>
      <w:snapToGrid w:val="0"/>
      <w:sz w:val="24"/>
      <w:lang w:val="en-US"/>
    </w:rPr>
  </w:style>
  <w:style w:type="paragraph" w:styleId="Caption">
    <w:name w:val="caption"/>
    <w:basedOn w:val="Normal"/>
    <w:next w:val="Normal"/>
    <w:qFormat/>
    <w:rsid w:val="00F814CB"/>
    <w:pPr>
      <w:jc w:val="center"/>
    </w:pPr>
    <w:rPr>
      <w:rFonts w:ascii="Arial" w:hAnsi="Arial"/>
      <w:b/>
      <w:sz w:val="18"/>
    </w:rPr>
  </w:style>
  <w:style w:type="paragraph" w:styleId="BodyText">
    <w:name w:val="Body Text"/>
    <w:basedOn w:val="Normal"/>
    <w:link w:val="BodyTextChar"/>
    <w:rsid w:val="00F814CB"/>
    <w:pPr>
      <w:jc w:val="center"/>
    </w:pPr>
    <w:rPr>
      <w:rFonts w:ascii="Garamond" w:hAnsi="Garamond"/>
      <w:b/>
      <w:sz w:val="28"/>
    </w:rPr>
  </w:style>
  <w:style w:type="character" w:customStyle="1" w:styleId="BodyTextChar">
    <w:name w:val="Body Text Char"/>
    <w:basedOn w:val="DefaultParagraphFont"/>
    <w:link w:val="BodyText"/>
    <w:rsid w:val="00F814CB"/>
    <w:rPr>
      <w:rFonts w:ascii="Garamond" w:eastAsia="Times New Roman" w:hAnsi="Garamond"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Linda Hare</cp:lastModifiedBy>
  <cp:revision>6</cp:revision>
  <dcterms:created xsi:type="dcterms:W3CDTF">2017-12-07T10:46:00Z</dcterms:created>
  <dcterms:modified xsi:type="dcterms:W3CDTF">2019-04-02T08:47:00Z</dcterms:modified>
</cp:coreProperties>
</file>